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DB" w:rsidRDefault="000E1F1F">
      <w:pPr>
        <w:widowControl/>
        <w:suppressAutoHyphens w:val="0"/>
        <w:spacing w:line="360" w:lineRule="exact"/>
      </w:pPr>
      <w:r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  <w:t>附件</w:t>
      </w:r>
    </w:p>
    <w:p w:rsidR="003E4FDB" w:rsidRDefault="000E1F1F">
      <w:pPr>
        <w:spacing w:line="360" w:lineRule="auto"/>
        <w:jc w:val="center"/>
        <w:rPr>
          <w:rFonts w:ascii="標楷體" w:eastAsia="標楷體" w:hAnsi="標楷體"/>
          <w:b/>
          <w:sz w:val="32"/>
          <w:szCs w:val="36"/>
        </w:rPr>
      </w:pPr>
      <w:proofErr w:type="gramStart"/>
      <w:r>
        <w:rPr>
          <w:rFonts w:ascii="標楷體" w:eastAsia="標楷體" w:hAnsi="標楷體"/>
          <w:b/>
          <w:sz w:val="32"/>
          <w:szCs w:val="36"/>
        </w:rPr>
        <w:t>113</w:t>
      </w:r>
      <w:proofErr w:type="gramEnd"/>
      <w:r>
        <w:rPr>
          <w:rFonts w:ascii="標楷體" w:eastAsia="標楷體" w:hAnsi="標楷體"/>
          <w:b/>
          <w:sz w:val="32"/>
          <w:szCs w:val="36"/>
        </w:rPr>
        <w:t>年度南區醫療區域輔導與醫療資源整合計畫</w:t>
      </w:r>
    </w:p>
    <w:p w:rsidR="003E4FDB" w:rsidRDefault="00905DD3" w:rsidP="00400EAF">
      <w:pPr>
        <w:pStyle w:val="aa"/>
        <w:spacing w:line="0" w:lineRule="atLeast"/>
      </w:pP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400EAF">
        <w:rPr>
          <w:rFonts w:eastAsia="標楷體"/>
          <w:b/>
          <w:bCs/>
          <w:sz w:val="32"/>
          <w:szCs w:val="32"/>
          <w:u w:val="single"/>
        </w:rPr>
        <w:t>具性別敏</w:t>
      </w:r>
      <w:r w:rsidR="00400EAF">
        <w:rPr>
          <w:rFonts w:eastAsia="標楷體"/>
          <w:b/>
          <w:bCs/>
          <w:color w:val="000000" w:themeColor="text1"/>
          <w:sz w:val="32"/>
          <w:szCs w:val="32"/>
          <w:u w:val="single"/>
        </w:rPr>
        <w:t>感度</w:t>
      </w:r>
      <w:r w:rsidR="006A388A">
        <w:rPr>
          <w:rFonts w:eastAsia="標楷體"/>
          <w:b/>
          <w:bCs/>
          <w:color w:val="000000" w:themeColor="text1"/>
          <w:sz w:val="32"/>
          <w:szCs w:val="32"/>
          <w:u w:val="single"/>
        </w:rPr>
        <w:t>之</w:t>
      </w:r>
      <w:r w:rsidR="00400EAF">
        <w:rPr>
          <w:rFonts w:eastAsia="標楷體"/>
          <w:b/>
          <w:bCs/>
          <w:color w:val="000000" w:themeColor="text1"/>
          <w:sz w:val="32"/>
          <w:szCs w:val="32"/>
          <w:u w:val="single"/>
        </w:rPr>
        <w:t>醫療照護</w:t>
      </w:r>
      <w:r w:rsidR="00400EAF">
        <w:rPr>
          <w:rFonts w:eastAsia="標楷體"/>
          <w:b/>
          <w:bCs/>
          <w:color w:val="000000" w:themeColor="text1"/>
          <w:sz w:val="32"/>
          <w:szCs w:val="32"/>
          <w:u w:val="single"/>
        </w:rPr>
        <w:t>-</w:t>
      </w:r>
      <w:r w:rsidR="00400EAF">
        <w:rPr>
          <w:rFonts w:eastAsia="標楷體"/>
          <w:b/>
          <w:bCs/>
          <w:color w:val="000000" w:themeColor="text1"/>
          <w:sz w:val="32"/>
          <w:szCs w:val="32"/>
          <w:u w:val="single"/>
        </w:rPr>
        <w:t>談</w:t>
      </w:r>
      <w:r>
        <w:rPr>
          <w:rFonts w:eastAsia="標楷體"/>
          <w:b/>
          <w:bCs/>
          <w:color w:val="000000" w:themeColor="text1"/>
          <w:sz w:val="32"/>
          <w:szCs w:val="32"/>
          <w:u w:val="single"/>
        </w:rPr>
        <w:t>性別與隱私</w:t>
      </w:r>
      <w:r w:rsidR="000E1F1F">
        <w:rPr>
          <w:rFonts w:eastAsia="標楷體"/>
          <w:b/>
          <w:bCs/>
          <w:sz w:val="32"/>
          <w:szCs w:val="32"/>
          <w:u w:val="single"/>
        </w:rPr>
        <w:t xml:space="preserve">  </w:t>
      </w:r>
      <w:r w:rsidR="000E1F1F">
        <w:t xml:space="preserve">                                             </w:t>
      </w:r>
    </w:p>
    <w:p w:rsidR="003E4FDB" w:rsidRDefault="000E1F1F">
      <w:pPr>
        <w:numPr>
          <w:ilvl w:val="0"/>
          <w:numId w:val="1"/>
        </w:numPr>
        <w:suppressAutoHyphens w:val="0"/>
        <w:spacing w:line="36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>目的:</w:t>
      </w:r>
      <w:r>
        <w:t xml:space="preserve"> </w:t>
      </w:r>
    </w:p>
    <w:p w:rsidR="00DE7CBF" w:rsidRPr="009E2911" w:rsidRDefault="006A388A" w:rsidP="00BF5DEA">
      <w:pPr>
        <w:tabs>
          <w:tab w:val="left" w:pos="570"/>
        </w:tabs>
        <w:suppressAutoHyphens w:val="0"/>
        <w:adjustRightInd w:val="0"/>
        <w:snapToGrid w:val="0"/>
        <w:spacing w:line="0" w:lineRule="atLeast"/>
        <w:ind w:leftChars="236" w:left="566" w:firstLineChars="202" w:firstLine="566"/>
        <w:jc w:val="both"/>
        <w:textAlignment w:val="auto"/>
        <w:rPr>
          <w:rFonts w:ascii="標楷體" w:eastAsia="標楷體" w:hAnsi="標楷體" w:cs="Arial"/>
          <w:sz w:val="28"/>
          <w:szCs w:val="28"/>
        </w:rPr>
      </w:pPr>
      <w:r w:rsidRPr="009E2911">
        <w:rPr>
          <w:rFonts w:ascii="標楷體" w:eastAsia="標楷體" w:hAnsi="標楷體" w:cs="Arial"/>
          <w:sz w:val="28"/>
          <w:szCs w:val="28"/>
        </w:rPr>
        <w:t>好的醫療照護需要關注到</w:t>
      </w:r>
      <w:r w:rsidR="00CE0AC5" w:rsidRPr="009E2911">
        <w:rPr>
          <w:rFonts w:ascii="標楷體" w:eastAsia="標楷體" w:hAnsi="標楷體" w:cs="Arial"/>
          <w:sz w:val="28"/>
          <w:szCs w:val="28"/>
        </w:rPr>
        <w:t>被服務者</w:t>
      </w:r>
      <w:r w:rsidRPr="009E2911">
        <w:rPr>
          <w:rFonts w:ascii="標楷體" w:eastAsia="標楷體" w:hAnsi="標楷體" w:cs="Arial"/>
          <w:sz w:val="28"/>
          <w:szCs w:val="28"/>
        </w:rPr>
        <w:t>的多元，可能有與主流異性戀不一樣的性別認同，或生理差異。</w:t>
      </w:r>
      <w:r w:rsidR="00256387" w:rsidRPr="009E2911">
        <w:rPr>
          <w:rFonts w:ascii="標楷體" w:eastAsia="標楷體" w:hAnsi="標楷體" w:cs="Arial" w:hint="eastAsia"/>
          <w:sz w:val="28"/>
          <w:szCs w:val="28"/>
        </w:rPr>
        <w:t>讓醫療照護人員了解性別議題，包括性別認同、性別表達和性別特定需求。培</w:t>
      </w:r>
      <w:r w:rsidR="00DE7CBF" w:rsidRPr="009E2911">
        <w:rPr>
          <w:rFonts w:ascii="標楷體" w:eastAsia="標楷體" w:hAnsi="標楷體" w:cs="Arial" w:hint="eastAsia"/>
          <w:sz w:val="28"/>
          <w:szCs w:val="28"/>
        </w:rPr>
        <w:t>養</w:t>
      </w:r>
      <w:r w:rsidR="00256387" w:rsidRPr="009E2911">
        <w:rPr>
          <w:rFonts w:ascii="標楷體" w:eastAsia="標楷體" w:hAnsi="標楷體" w:cs="Arial" w:hint="eastAsia"/>
          <w:sz w:val="28"/>
          <w:szCs w:val="28"/>
        </w:rPr>
        <w:t>醫療照護人員提高性別敏感度可以提升其專業能力，使其更有能力應對不同性別需求和情況</w:t>
      </w:r>
      <w:r w:rsidR="00DE7CBF" w:rsidRPr="009E2911">
        <w:rPr>
          <w:rFonts w:ascii="標楷體" w:eastAsia="標楷體" w:hAnsi="標楷體" w:cs="Arial" w:hint="eastAsia"/>
          <w:sz w:val="28"/>
          <w:szCs w:val="28"/>
        </w:rPr>
        <w:t>；確保每位被照護者的性別身份和隱私得到尊重和保護，在接受醫療照護時感到安全和舒適，提供更具包容性和友善的醫療照護。</w:t>
      </w:r>
      <w:r w:rsidR="00DE7CBF" w:rsidRPr="009E2911">
        <w:rPr>
          <w:rFonts w:ascii="標楷體" w:eastAsia="標楷體" w:hAnsi="標楷體" w:cs="Arial"/>
          <w:sz w:val="28"/>
          <w:szCs w:val="28"/>
        </w:rPr>
        <w:t>其課程內容包括性別主流化、</w:t>
      </w:r>
      <w:r w:rsidR="00D672FC" w:rsidRPr="009E2911">
        <w:rPr>
          <w:rFonts w:ascii="標楷體" w:eastAsia="標楷體" w:hAnsi="標楷體" w:cs="Arial" w:hint="eastAsia"/>
          <w:sz w:val="28"/>
          <w:szCs w:val="28"/>
        </w:rPr>
        <w:t>病人隱私權之維護</w:t>
      </w:r>
      <w:r w:rsidR="00D672FC" w:rsidRPr="009E2911">
        <w:rPr>
          <w:rFonts w:ascii="標楷體" w:eastAsia="標楷體" w:hAnsi="標楷體" w:cs="Arial"/>
          <w:sz w:val="28"/>
          <w:szCs w:val="28"/>
        </w:rPr>
        <w:t>、</w:t>
      </w:r>
      <w:r w:rsidR="00DE7CBF" w:rsidRPr="009E2911">
        <w:rPr>
          <w:rFonts w:ascii="標楷體" w:eastAsia="標楷體" w:hAnsi="標楷體" w:cs="Arial"/>
          <w:sz w:val="28"/>
          <w:szCs w:val="28"/>
        </w:rPr>
        <w:t>營造多元性別</w:t>
      </w:r>
      <w:r w:rsidR="00B47C65" w:rsidRPr="009E2911">
        <w:rPr>
          <w:rFonts w:ascii="標楷體" w:eastAsia="標楷體" w:hAnsi="標楷體" w:cs="Arial"/>
          <w:sz w:val="28"/>
          <w:szCs w:val="28"/>
        </w:rPr>
        <w:t>友善</w:t>
      </w:r>
      <w:r w:rsidR="00DE7CBF" w:rsidRPr="009E2911">
        <w:rPr>
          <w:rFonts w:ascii="標楷體" w:eastAsia="標楷體" w:hAnsi="標楷體" w:cs="Arial"/>
          <w:sz w:val="28"/>
          <w:szCs w:val="28"/>
        </w:rPr>
        <w:t>職場和性騷擾防治等。</w:t>
      </w:r>
    </w:p>
    <w:p w:rsidR="003E4FDB" w:rsidRDefault="000E1F1F">
      <w:pPr>
        <w:numPr>
          <w:ilvl w:val="0"/>
          <w:numId w:val="1"/>
        </w:numPr>
        <w:tabs>
          <w:tab w:val="left" w:pos="2127"/>
        </w:tabs>
        <w:suppressAutoHyphens w:val="0"/>
        <w:spacing w:line="360" w:lineRule="exact"/>
        <w:ind w:left="572" w:hanging="561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主辦單位：嘉義縣衛生局、南區醫療網</w:t>
      </w:r>
    </w:p>
    <w:p w:rsidR="003E4FDB" w:rsidRDefault="000E1F1F">
      <w:pPr>
        <w:numPr>
          <w:ilvl w:val="0"/>
          <w:numId w:val="1"/>
        </w:numPr>
        <w:tabs>
          <w:tab w:val="left" w:pos="570"/>
        </w:tabs>
        <w:suppressAutoHyphens w:val="0"/>
        <w:spacing w:line="360" w:lineRule="exact"/>
        <w:ind w:left="572" w:hanging="561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協辦單位:醫院、</w:t>
      </w:r>
      <w:r>
        <w:rPr>
          <w:rFonts w:ascii="標楷體" w:eastAsia="標楷體" w:hAnsi="標楷體"/>
          <w:bCs/>
          <w:color w:val="000000"/>
          <w:sz w:val="28"/>
          <w:szCs w:val="28"/>
        </w:rPr>
        <w:t>雲林縣衛生局</w:t>
      </w:r>
      <w:r>
        <w:rPr>
          <w:rFonts w:ascii="標楷體" w:eastAsia="標楷體" w:hAnsi="標楷體"/>
          <w:color w:val="000000"/>
          <w:sz w:val="28"/>
          <w:szCs w:val="28"/>
        </w:rPr>
        <w:t>、嘉義市政府衛生局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南市政府衛生局</w:t>
      </w:r>
    </w:p>
    <w:p w:rsidR="003E4FDB" w:rsidRDefault="000E1F1F">
      <w:pPr>
        <w:numPr>
          <w:ilvl w:val="0"/>
          <w:numId w:val="1"/>
        </w:numPr>
        <w:tabs>
          <w:tab w:val="left" w:pos="570"/>
        </w:tabs>
        <w:suppressAutoHyphens w:val="0"/>
        <w:spacing w:line="360" w:lineRule="exact"/>
        <w:ind w:left="572" w:hanging="561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日期：</w:t>
      </w:r>
      <w:r w:rsidR="003E1942">
        <w:rPr>
          <w:rFonts w:ascii="標楷體" w:eastAsia="標楷體" w:hAnsi="標楷體"/>
          <w:color w:val="000000"/>
          <w:sz w:val="28"/>
          <w:szCs w:val="28"/>
        </w:rPr>
        <w:t>11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>
        <w:rPr>
          <w:rFonts w:ascii="標楷體" w:eastAsia="標楷體" w:hAnsi="標楷體"/>
          <w:color w:val="000000"/>
          <w:sz w:val="28"/>
          <w:szCs w:val="28"/>
        </w:rPr>
        <w:t>日(三)1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737F4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/>
          <w:color w:val="000000"/>
          <w:sz w:val="28"/>
          <w:szCs w:val="28"/>
        </w:rPr>
        <w:t>0-1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10</w:t>
      </w:r>
    </w:p>
    <w:p w:rsidR="003E4FDB" w:rsidRDefault="000E1F1F">
      <w:pPr>
        <w:numPr>
          <w:ilvl w:val="0"/>
          <w:numId w:val="1"/>
        </w:numPr>
        <w:tabs>
          <w:tab w:val="left" w:pos="570"/>
        </w:tabs>
        <w:suppressAutoHyphens w:val="0"/>
        <w:spacing w:line="360" w:lineRule="exact"/>
        <w:ind w:left="572" w:hanging="561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天主教若瑟</w:t>
      </w:r>
      <w:r>
        <w:rPr>
          <w:rFonts w:ascii="標楷體" w:eastAsia="標楷體" w:hAnsi="標楷體"/>
          <w:color w:val="000000"/>
          <w:sz w:val="28"/>
          <w:szCs w:val="28"/>
        </w:rPr>
        <w:t>醫院</w:t>
      </w:r>
      <w:r w:rsidR="007D690F">
        <w:rPr>
          <w:rFonts w:ascii="標楷體" w:eastAsia="標楷體" w:hAnsi="標楷體" w:hint="eastAsia"/>
          <w:color w:val="000000"/>
          <w:sz w:val="28"/>
          <w:szCs w:val="28"/>
        </w:rPr>
        <w:t>學術講堂</w:t>
      </w:r>
      <w:r>
        <w:rPr>
          <w:rFonts w:ascii="標楷體" w:eastAsia="標楷體" w:hAnsi="標楷體"/>
          <w:color w:val="000000"/>
          <w:sz w:val="28"/>
          <w:szCs w:val="28"/>
        </w:rPr>
        <w:t>(地址：</w:t>
      </w:r>
      <w:r w:rsidR="003E19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雲林縣虎尾鎮新生路74號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3E4FDB" w:rsidRDefault="000E1F1F">
      <w:pPr>
        <w:numPr>
          <w:ilvl w:val="0"/>
          <w:numId w:val="1"/>
        </w:numPr>
        <w:tabs>
          <w:tab w:val="left" w:pos="570"/>
        </w:tabs>
        <w:suppressAutoHyphens w:val="0"/>
        <w:spacing w:line="360" w:lineRule="exact"/>
        <w:ind w:left="572" w:hanging="561"/>
        <w:textAlignment w:val="auto"/>
      </w:pPr>
      <w:r>
        <w:rPr>
          <w:rFonts w:ascii="標楷體" w:eastAsia="標楷體" w:hAnsi="標楷體"/>
          <w:sz w:val="28"/>
          <w:szCs w:val="28"/>
        </w:rPr>
        <w:t>參加對象：南區醫療院所從業人員，</w:t>
      </w:r>
      <w:r>
        <w:rPr>
          <w:rFonts w:ascii="標楷體" w:eastAsia="標楷體" w:hAnsi="標楷體"/>
          <w:b/>
          <w:bCs/>
          <w:sz w:val="28"/>
          <w:szCs w:val="28"/>
        </w:rPr>
        <w:t>限額</w:t>
      </w:r>
      <w:r w:rsidR="003E1942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>
        <w:rPr>
          <w:rFonts w:ascii="標楷體" w:eastAsia="標楷體" w:hAnsi="標楷體"/>
          <w:b/>
          <w:bCs/>
          <w:sz w:val="28"/>
          <w:szCs w:val="28"/>
        </w:rPr>
        <w:t>人，</w:t>
      </w:r>
      <w:r>
        <w:rPr>
          <w:rFonts w:ascii="標楷體" w:eastAsia="標楷體" w:hAnsi="標楷體"/>
          <w:sz w:val="28"/>
          <w:szCs w:val="28"/>
        </w:rPr>
        <w:t>額滿截止。</w:t>
      </w:r>
    </w:p>
    <w:p w:rsidR="003E4FDB" w:rsidRPr="007D690F" w:rsidRDefault="000E1F1F" w:rsidP="003E1942">
      <w:pPr>
        <w:numPr>
          <w:ilvl w:val="0"/>
          <w:numId w:val="1"/>
        </w:numPr>
        <w:tabs>
          <w:tab w:val="left" w:pos="570"/>
        </w:tabs>
        <w:suppressAutoHyphens w:val="0"/>
        <w:adjustRightInd w:val="0"/>
        <w:snapToGrid w:val="0"/>
        <w:spacing w:line="0" w:lineRule="atLeast"/>
        <w:ind w:left="1764" w:hangingChars="630" w:hanging="1764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7D690F">
        <w:rPr>
          <w:rFonts w:ascii="標楷體" w:eastAsia="標楷體" w:hAnsi="標楷體"/>
          <w:sz w:val="28"/>
          <w:szCs w:val="28"/>
        </w:rPr>
        <w:t>報名費：免費（停車費請自理）</w:t>
      </w:r>
    </w:p>
    <w:p w:rsidR="005325BD" w:rsidRPr="005325BD" w:rsidRDefault="003E1942" w:rsidP="003E1942">
      <w:pPr>
        <w:numPr>
          <w:ilvl w:val="0"/>
          <w:numId w:val="1"/>
        </w:numPr>
        <w:tabs>
          <w:tab w:val="left" w:pos="570"/>
        </w:tabs>
        <w:suppressAutoHyphens w:val="0"/>
        <w:adjustRightInd w:val="0"/>
        <w:snapToGrid w:val="0"/>
        <w:spacing w:line="0" w:lineRule="atLeast"/>
        <w:ind w:left="1764" w:hangingChars="630" w:hanging="1764"/>
        <w:jc w:val="both"/>
        <w:textAlignment w:val="auto"/>
      </w:pPr>
      <w:r w:rsidRPr="007D690F">
        <w:rPr>
          <w:rFonts w:ascii="標楷體" w:eastAsia="標楷體" w:hAnsi="標楷體"/>
          <w:sz w:val="28"/>
          <w:szCs w:val="28"/>
        </w:rPr>
        <w:t>學分認證</w:t>
      </w:r>
      <w:r w:rsidRPr="007D690F">
        <w:rPr>
          <w:rFonts w:ascii="標楷體" w:eastAsia="標楷體" w:hAnsi="標楷體"/>
          <w:bCs/>
          <w:sz w:val="28"/>
          <w:szCs w:val="28"/>
        </w:rPr>
        <w:t>：提供醫師、護理師</w:t>
      </w:r>
      <w:r w:rsidR="005325BD" w:rsidRPr="007D690F">
        <w:rPr>
          <w:rFonts w:ascii="標楷體" w:eastAsia="標楷體" w:hAnsi="標楷體" w:cs="Arial"/>
          <w:bCs/>
          <w:sz w:val="28"/>
          <w:szCs w:val="28"/>
        </w:rPr>
        <w:t>、</w:t>
      </w:r>
      <w:r w:rsidRPr="007D690F">
        <w:rPr>
          <w:rFonts w:ascii="標楷體" w:eastAsia="標楷體" w:hAnsi="標楷體" w:cs="Arial" w:hint="eastAsia"/>
          <w:sz w:val="28"/>
          <w:szCs w:val="28"/>
        </w:rPr>
        <w:t>職能、</w:t>
      </w:r>
      <w:proofErr w:type="gramStart"/>
      <w:r w:rsidRPr="007D690F">
        <w:rPr>
          <w:rFonts w:ascii="標楷體" w:eastAsia="標楷體" w:hAnsi="標楷體" w:cs="Arial" w:hint="eastAsia"/>
          <w:sz w:val="28"/>
          <w:szCs w:val="28"/>
        </w:rPr>
        <w:t>專師</w:t>
      </w:r>
      <w:proofErr w:type="gramEnd"/>
      <w:r w:rsidRPr="007D690F">
        <w:rPr>
          <w:rFonts w:ascii="標楷體" w:eastAsia="標楷體" w:hAnsi="標楷體" w:cs="Arial" w:hint="eastAsia"/>
          <w:sz w:val="28"/>
          <w:szCs w:val="28"/>
        </w:rPr>
        <w:t>、放射、護理、物理、醫師、</w:t>
      </w:r>
      <w:proofErr w:type="gramStart"/>
      <w:r w:rsidRPr="007D690F">
        <w:rPr>
          <w:rFonts w:ascii="標楷體" w:eastAsia="標楷體" w:hAnsi="標楷體" w:cs="Arial" w:hint="eastAsia"/>
          <w:sz w:val="28"/>
          <w:szCs w:val="28"/>
        </w:rPr>
        <w:t>醫</w:t>
      </w:r>
      <w:proofErr w:type="gramEnd"/>
      <w:r w:rsidRPr="007D690F">
        <w:rPr>
          <w:rFonts w:ascii="標楷體" w:eastAsia="標楷體" w:hAnsi="標楷體" w:cs="Arial" w:hint="eastAsia"/>
          <w:sz w:val="28"/>
          <w:szCs w:val="28"/>
        </w:rPr>
        <w:t>檢、</w:t>
      </w:r>
      <w:r w:rsidR="005325BD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3E4FDB" w:rsidRPr="003E1942" w:rsidRDefault="003E1942" w:rsidP="005325BD">
      <w:pPr>
        <w:tabs>
          <w:tab w:val="left" w:pos="570"/>
        </w:tabs>
        <w:suppressAutoHyphens w:val="0"/>
        <w:adjustRightInd w:val="0"/>
        <w:snapToGrid w:val="0"/>
        <w:spacing w:line="0" w:lineRule="atLeast"/>
        <w:ind w:left="1764" w:firstLineChars="100" w:firstLine="280"/>
        <w:jc w:val="both"/>
        <w:textAlignment w:val="auto"/>
      </w:pPr>
      <w:r w:rsidRPr="003E1942">
        <w:rPr>
          <w:rFonts w:ascii="標楷體" w:eastAsia="標楷體" w:hAnsi="標楷體" w:cs="Arial" w:hint="eastAsia"/>
          <w:sz w:val="28"/>
          <w:szCs w:val="28"/>
        </w:rPr>
        <w:t>社工、營養</w:t>
      </w:r>
      <w:r w:rsidRPr="003E1942">
        <w:rPr>
          <w:rFonts w:ascii="標楷體" w:eastAsia="標楷體" w:hAnsi="標楷體"/>
          <w:bCs/>
          <w:sz w:val="28"/>
          <w:szCs w:val="28"/>
        </w:rPr>
        <w:t>和長照</w:t>
      </w:r>
      <w:r w:rsidR="000E1F1F" w:rsidRPr="003E1942">
        <w:rPr>
          <w:rFonts w:ascii="標楷體" w:eastAsia="標楷體" w:hAnsi="標楷體"/>
          <w:bCs/>
          <w:sz w:val="28"/>
          <w:szCs w:val="28"/>
        </w:rPr>
        <w:t>學分(申請中依實際申請結果為</w:t>
      </w:r>
      <w:proofErr w:type="gramStart"/>
      <w:r w:rsidR="000E1F1F" w:rsidRPr="003E1942">
        <w:rPr>
          <w:rFonts w:ascii="標楷體" w:eastAsia="標楷體" w:hAnsi="標楷體"/>
          <w:bCs/>
          <w:sz w:val="28"/>
          <w:szCs w:val="28"/>
        </w:rPr>
        <w:t>準</w:t>
      </w:r>
      <w:proofErr w:type="gramEnd"/>
      <w:r w:rsidR="000E1F1F" w:rsidRPr="003E1942">
        <w:rPr>
          <w:rFonts w:ascii="標楷體" w:eastAsia="標楷體" w:hAnsi="標楷體"/>
          <w:bCs/>
          <w:sz w:val="28"/>
          <w:szCs w:val="28"/>
        </w:rPr>
        <w:t>)。</w:t>
      </w:r>
    </w:p>
    <w:p w:rsidR="003E4FDB" w:rsidRDefault="000E1F1F">
      <w:pPr>
        <w:numPr>
          <w:ilvl w:val="0"/>
          <w:numId w:val="1"/>
        </w:numPr>
        <w:tabs>
          <w:tab w:val="left" w:pos="570"/>
        </w:tabs>
        <w:suppressAutoHyphens w:val="0"/>
        <w:spacing w:line="360" w:lineRule="exact"/>
        <w:ind w:left="572" w:hanging="561"/>
        <w:textAlignment w:val="auto"/>
      </w:pPr>
      <w:proofErr w:type="gramStart"/>
      <w:r>
        <w:rPr>
          <w:rFonts w:ascii="標楷體" w:eastAsia="標楷體" w:hAnsi="標楷體"/>
          <w:spacing w:val="20"/>
          <w:sz w:val="28"/>
          <w:szCs w:val="28"/>
        </w:rPr>
        <w:t>評值方式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前後測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、學員出席率、學員課後滿意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度評值及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建議</w:t>
      </w:r>
      <w:r>
        <w:rPr>
          <w:rFonts w:ascii="標楷體" w:eastAsia="標楷體" w:hAnsi="標楷體"/>
          <w:sz w:val="28"/>
          <w:szCs w:val="28"/>
        </w:rPr>
        <w:t>。</w:t>
      </w:r>
    </w:p>
    <w:p w:rsidR="003E4FDB" w:rsidRDefault="000E1F1F">
      <w:pPr>
        <w:numPr>
          <w:ilvl w:val="0"/>
          <w:numId w:val="1"/>
        </w:numPr>
        <w:tabs>
          <w:tab w:val="left" w:pos="570"/>
        </w:tabs>
        <w:suppressAutoHyphens w:val="0"/>
        <w:spacing w:line="360" w:lineRule="exact"/>
        <w:ind w:left="572" w:hanging="561"/>
        <w:textAlignment w:val="auto"/>
      </w:pPr>
      <w:r>
        <w:rPr>
          <w:rFonts w:ascii="標楷體" w:eastAsia="標楷體" w:hAnsi="標楷體"/>
          <w:sz w:val="28"/>
          <w:szCs w:val="28"/>
        </w:rPr>
        <w:t>報名方式：</w:t>
      </w:r>
    </w:p>
    <w:p w:rsidR="003E4FDB" w:rsidRPr="00010BCC" w:rsidRDefault="000E1F1F" w:rsidP="00010BCC">
      <w:pPr>
        <w:suppressAutoHyphens w:val="0"/>
        <w:snapToGrid w:val="0"/>
        <w:spacing w:line="360" w:lineRule="exact"/>
        <w:ind w:left="568"/>
        <w:textAlignment w:val="auto"/>
        <w:rPr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</w:t>
      </w:r>
      <w:r w:rsidR="00010BCC" w:rsidRPr="00010BCC">
        <w:rPr>
          <w:rFonts w:eastAsia="標楷體" w:hAnsi="標楷體"/>
          <w:color w:val="000000"/>
          <w:sz w:val="28"/>
          <w:szCs w:val="28"/>
          <w:highlight w:val="white"/>
          <w:u w:color="FFFFFF"/>
          <w:shd w:val="clear" w:color="auto" w:fill="FFFF00"/>
        </w:rPr>
        <w:t>網址</w:t>
      </w:r>
      <w:r w:rsidR="00010BCC" w:rsidRPr="00010BCC">
        <w:rPr>
          <w:rFonts w:eastAsia="標楷體"/>
          <w:color w:val="000000"/>
          <w:sz w:val="28"/>
          <w:szCs w:val="28"/>
          <w:highlight w:val="white"/>
          <w:u w:color="FFFFFF"/>
          <w:shd w:val="clear" w:color="auto" w:fill="FFFF00"/>
        </w:rPr>
        <w:t>:</w:t>
      </w:r>
      <w:r w:rsidR="00010BCC" w:rsidRPr="00010BCC">
        <w:rPr>
          <w:sz w:val="28"/>
          <w:szCs w:val="28"/>
        </w:rPr>
        <w:t xml:space="preserve"> http://www.stjoho.org.tw/apps/hospedu/</w:t>
      </w:r>
      <w:r w:rsidR="00010BCC" w:rsidRPr="00010BCC">
        <w:rPr>
          <w:rFonts w:eastAsia="標楷體"/>
          <w:color w:val="000000"/>
          <w:sz w:val="28"/>
          <w:szCs w:val="28"/>
          <w:highlight w:val="white"/>
          <w:u w:color="FFFFFF"/>
          <w:shd w:val="clear" w:color="auto" w:fill="FFFF00"/>
        </w:rPr>
        <w:t xml:space="preserve"> </w:t>
      </w:r>
      <w:r w:rsidR="00010BCC" w:rsidRPr="00010BCC">
        <w:rPr>
          <w:rFonts w:eastAsia="標楷體" w:hAnsi="標楷體"/>
          <w:color w:val="000000"/>
          <w:sz w:val="28"/>
          <w:szCs w:val="28"/>
          <w:highlight w:val="white"/>
          <w:u w:color="FFFFFF"/>
          <w:shd w:val="clear" w:color="auto" w:fill="FFFF00"/>
        </w:rPr>
        <w:t>，</w:t>
      </w:r>
      <w:r w:rsidR="00010BCC" w:rsidRPr="00010BCC">
        <w:rPr>
          <w:rFonts w:eastAsia="標楷體" w:hAnsi="標楷體"/>
          <w:sz w:val="28"/>
          <w:szCs w:val="28"/>
        </w:rPr>
        <w:t>主辦單位保有審查權利</w:t>
      </w:r>
      <w:r w:rsidRPr="00010BCC">
        <w:rPr>
          <w:rFonts w:eastAsia="標楷體" w:hAnsi="標楷體"/>
          <w:color w:val="000000"/>
          <w:sz w:val="28"/>
          <w:szCs w:val="28"/>
        </w:rPr>
        <w:t>，</w:t>
      </w:r>
      <w:r w:rsidRPr="00010BCC">
        <w:rPr>
          <w:rFonts w:eastAsia="標楷體" w:hAnsi="標楷體"/>
          <w:b/>
          <w:bCs/>
          <w:color w:val="000000"/>
          <w:sz w:val="28"/>
          <w:szCs w:val="28"/>
        </w:rPr>
        <w:t>恕不接受現場報名。</w:t>
      </w:r>
    </w:p>
    <w:p w:rsidR="003E4FDB" w:rsidRDefault="000E1F1F" w:rsidP="009C4062">
      <w:pPr>
        <w:numPr>
          <w:ilvl w:val="0"/>
          <w:numId w:val="2"/>
        </w:numPr>
        <w:suppressAutoHyphens w:val="0"/>
        <w:snapToGrid w:val="0"/>
        <w:spacing w:line="360" w:lineRule="exact"/>
        <w:ind w:left="798" w:hanging="23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報名日期：即日起至11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日(</w:t>
      </w:r>
      <w:r w:rsidR="003E194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)或額滿為止。</w:t>
      </w:r>
    </w:p>
    <w:p w:rsidR="003E1942" w:rsidRPr="009C4062" w:rsidRDefault="00F201EA" w:rsidP="009C4062">
      <w:pPr>
        <w:adjustRightInd w:val="0"/>
        <w:snapToGrid w:val="0"/>
        <w:spacing w:line="400" w:lineRule="exact"/>
        <w:ind w:leftChars="-1" w:left="-2" w:firstLineChars="205" w:firstLine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C406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0E1F1F" w:rsidRPr="009C4062">
        <w:rPr>
          <w:rFonts w:ascii="標楷體" w:eastAsia="標楷體" w:hAnsi="標楷體"/>
          <w:color w:val="000000"/>
          <w:sz w:val="28"/>
          <w:szCs w:val="28"/>
        </w:rPr>
        <w:t>聯絡窗口：</w:t>
      </w:r>
      <w:r w:rsidR="003E1942" w:rsidRPr="009C4062">
        <w:rPr>
          <w:rFonts w:ascii="標楷體" w:eastAsia="標楷體" w:hAnsi="標楷體" w:hint="eastAsia"/>
          <w:sz w:val="28"/>
          <w:szCs w:val="28"/>
        </w:rPr>
        <w:t>天主教若瑟醫療財團法人若瑟醫院醫學教育組</w:t>
      </w:r>
      <w:r w:rsidR="009C4062" w:rsidRPr="009C4062">
        <w:rPr>
          <w:rFonts w:ascii="標楷體" w:eastAsia="標楷體" w:hAnsi="標楷體" w:hint="eastAsia"/>
          <w:sz w:val="28"/>
          <w:szCs w:val="28"/>
        </w:rPr>
        <w:t>張小姐</w:t>
      </w:r>
    </w:p>
    <w:p w:rsidR="003E1942" w:rsidRPr="009C4062" w:rsidRDefault="003E1942" w:rsidP="009C4062">
      <w:pPr>
        <w:tabs>
          <w:tab w:val="left" w:pos="142"/>
        </w:tabs>
        <w:adjustRightInd w:val="0"/>
        <w:snapToGrid w:val="0"/>
        <w:spacing w:line="400" w:lineRule="exact"/>
        <w:ind w:leftChars="413" w:left="1221" w:hanging="230"/>
        <w:rPr>
          <w:rFonts w:ascii="標楷體" w:eastAsia="標楷體" w:hAnsi="標楷體"/>
          <w:sz w:val="28"/>
          <w:szCs w:val="28"/>
        </w:rPr>
      </w:pPr>
      <w:r w:rsidRPr="009C4062">
        <w:rPr>
          <w:rFonts w:ascii="標楷體" w:eastAsia="標楷體" w:hAnsi="標楷體"/>
          <w:sz w:val="28"/>
          <w:szCs w:val="28"/>
        </w:rPr>
        <w:t>TEL</w:t>
      </w:r>
      <w:r w:rsidRPr="009C4062">
        <w:rPr>
          <w:rFonts w:ascii="標楷體" w:eastAsia="標楷體" w:hAnsi="標楷體" w:hint="eastAsia"/>
          <w:sz w:val="28"/>
          <w:szCs w:val="28"/>
        </w:rPr>
        <w:t>：</w:t>
      </w:r>
      <w:r w:rsidRPr="009C4062">
        <w:rPr>
          <w:rFonts w:ascii="標楷體" w:eastAsia="標楷體" w:hAnsi="標楷體"/>
          <w:sz w:val="28"/>
          <w:szCs w:val="28"/>
        </w:rPr>
        <w:t>05-6337333-</w:t>
      </w:r>
      <w:r w:rsidRPr="009C4062">
        <w:rPr>
          <w:rFonts w:ascii="標楷體" w:eastAsia="標楷體" w:hAnsi="標楷體" w:hint="eastAsia"/>
          <w:sz w:val="28"/>
          <w:szCs w:val="28"/>
        </w:rPr>
        <w:t>8607</w:t>
      </w:r>
      <w:r w:rsidRPr="009C4062">
        <w:rPr>
          <w:rFonts w:ascii="標楷體" w:eastAsia="標楷體" w:hAnsi="標楷體"/>
          <w:sz w:val="28"/>
          <w:szCs w:val="28"/>
        </w:rPr>
        <w:t xml:space="preserve"> </w:t>
      </w:r>
    </w:p>
    <w:p w:rsidR="003E4FDB" w:rsidRPr="00F201EA" w:rsidRDefault="00F201EA" w:rsidP="00F201EA">
      <w:pPr>
        <w:suppressAutoHyphens w:val="0"/>
        <w:snapToGrid w:val="0"/>
        <w:spacing w:line="360" w:lineRule="exact"/>
        <w:ind w:left="568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3.</w:t>
      </w:r>
      <w:r w:rsidR="009C4062" w:rsidRPr="00F201EA">
        <w:rPr>
          <w:rFonts w:ascii="標楷體" w:eastAsia="標楷體" w:hAnsi="標楷體" w:hint="eastAsia"/>
          <w:bCs/>
          <w:sz w:val="28"/>
          <w:szCs w:val="28"/>
        </w:rPr>
        <w:t>請務必攜帶</w:t>
      </w:r>
      <w:r w:rsidR="009C4062" w:rsidRPr="00F201E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健保卡</w:t>
      </w:r>
      <w:r w:rsidR="009C4062" w:rsidRPr="00F201EA">
        <w:rPr>
          <w:rFonts w:ascii="標楷體" w:eastAsia="標楷體" w:hAnsi="標楷體" w:hint="eastAsia"/>
          <w:bCs/>
          <w:sz w:val="28"/>
          <w:szCs w:val="28"/>
        </w:rPr>
        <w:t>簽到</w:t>
      </w:r>
      <w:r w:rsidR="0082706B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82706B">
        <w:rPr>
          <w:rFonts w:ascii="標楷體" w:eastAsia="標楷體" w:hAnsi="標楷體" w:hint="eastAsia"/>
          <w:bCs/>
          <w:sz w:val="28"/>
          <w:szCs w:val="28"/>
        </w:rPr>
        <w:t>醫</w:t>
      </w:r>
      <w:proofErr w:type="gramEnd"/>
      <w:r w:rsidR="0082706B">
        <w:rPr>
          <w:rFonts w:ascii="標楷體" w:eastAsia="標楷體" w:hAnsi="標楷體" w:hint="eastAsia"/>
          <w:bCs/>
          <w:sz w:val="28"/>
          <w:szCs w:val="28"/>
        </w:rPr>
        <w:t>事人員積分)</w:t>
      </w:r>
      <w:r w:rsidR="009C4062" w:rsidRPr="00F201EA">
        <w:rPr>
          <w:rFonts w:ascii="標楷體" w:eastAsia="標楷體" w:hAnsi="標楷體" w:hint="eastAsia"/>
          <w:bCs/>
          <w:sz w:val="28"/>
          <w:szCs w:val="28"/>
        </w:rPr>
        <w:t>。</w:t>
      </w:r>
      <w:r w:rsidR="009C4062" w:rsidRPr="00F201EA">
        <w:rPr>
          <w:rFonts w:ascii="標楷體" w:eastAsia="標楷體" w:hAnsi="標楷體" w:hint="eastAsia"/>
          <w:b/>
          <w:bCs/>
          <w:sz w:val="28"/>
          <w:szCs w:val="28"/>
        </w:rPr>
        <w:t>上課</w:t>
      </w:r>
      <w:r w:rsidR="009C4062" w:rsidRPr="00F201E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開始15分鐘內</w:t>
      </w:r>
      <w:r w:rsidR="009C4062" w:rsidRPr="00F201EA">
        <w:rPr>
          <w:rFonts w:ascii="標楷體" w:eastAsia="標楷體" w:hAnsi="標楷體" w:hint="eastAsia"/>
          <w:b/>
          <w:bCs/>
          <w:sz w:val="28"/>
          <w:szCs w:val="28"/>
        </w:rPr>
        <w:t>未簽到者不予補簽到。</w:t>
      </w:r>
    </w:p>
    <w:p w:rsidR="009C4062" w:rsidRPr="00F201EA" w:rsidRDefault="00F201EA" w:rsidP="00F201EA">
      <w:pPr>
        <w:spacing w:line="400" w:lineRule="exact"/>
        <w:ind w:left="56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C4062" w:rsidRPr="00F201EA">
        <w:rPr>
          <w:rFonts w:ascii="標楷體" w:eastAsia="標楷體" w:hAnsi="標楷體" w:hint="eastAsia"/>
          <w:sz w:val="28"/>
          <w:szCs w:val="28"/>
        </w:rPr>
        <w:t>為響應環保、節能</w:t>
      </w:r>
      <w:proofErr w:type="gramStart"/>
      <w:r w:rsidR="009C4062" w:rsidRPr="00F201EA">
        <w:rPr>
          <w:rFonts w:ascii="標楷體" w:eastAsia="標楷體" w:hAnsi="標楷體" w:hint="eastAsia"/>
          <w:sz w:val="28"/>
          <w:szCs w:val="28"/>
        </w:rPr>
        <w:t>減碳，</w:t>
      </w:r>
      <w:proofErr w:type="gramEnd"/>
      <w:r w:rsidR="009C4062" w:rsidRPr="00F201EA">
        <w:rPr>
          <w:rFonts w:ascii="標楷體" w:eastAsia="標楷體" w:hAnsi="標楷體" w:hint="eastAsia"/>
          <w:sz w:val="28"/>
          <w:szCs w:val="28"/>
        </w:rPr>
        <w:t>不提供講義。</w:t>
      </w:r>
    </w:p>
    <w:p w:rsidR="003E4FDB" w:rsidRDefault="000E1F1F">
      <w:pPr>
        <w:numPr>
          <w:ilvl w:val="0"/>
          <w:numId w:val="1"/>
        </w:numPr>
        <w:tabs>
          <w:tab w:val="left" w:pos="570"/>
        </w:tabs>
        <w:suppressAutoHyphens w:val="0"/>
        <w:spacing w:line="360" w:lineRule="auto"/>
        <w:ind w:left="572" w:hanging="561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課程表：</w:t>
      </w:r>
    </w:p>
    <w:tbl>
      <w:tblPr>
        <w:tblW w:w="10596" w:type="dxa"/>
        <w:jc w:val="center"/>
        <w:tblCellMar>
          <w:left w:w="10" w:type="dxa"/>
          <w:right w:w="10" w:type="dxa"/>
        </w:tblCellMar>
        <w:tblLook w:val="04A0"/>
      </w:tblPr>
      <w:tblGrid>
        <w:gridCol w:w="2036"/>
        <w:gridCol w:w="529"/>
        <w:gridCol w:w="4647"/>
        <w:gridCol w:w="3384"/>
      </w:tblGrid>
      <w:tr w:rsidR="003E4FDB" w:rsidTr="003E1942">
        <w:trPr>
          <w:trHeight w:val="383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 w:rsidRPr="003E1942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 w:rsidRPr="003E1942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 w:rsidRPr="003E1942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3E4FDB">
        <w:trPr>
          <w:trHeight w:val="538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 w:rsidP="003E1942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3E1942"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3E1942"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 w:rsidR="003E1942"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3E1942"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報到&amp;</w:t>
            </w:r>
            <w:proofErr w:type="gramStart"/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前測</w:t>
            </w:r>
            <w:proofErr w:type="gramEnd"/>
          </w:p>
        </w:tc>
      </w:tr>
      <w:tr w:rsidR="003E4FDB">
        <w:trPr>
          <w:trHeight w:val="538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3E1942" w:rsidP="003E1942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0E1F1F"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0E1F1F"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-1</w:t>
            </w:r>
            <w:r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0E1F1F"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0E1F1F"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長官致詞</w:t>
            </w:r>
          </w:p>
        </w:tc>
      </w:tr>
      <w:tr w:rsidR="003E4FDB" w:rsidTr="003E1942">
        <w:trPr>
          <w:trHeight w:val="538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 w:rsidP="003E1942">
            <w:pPr>
              <w:widowControl/>
              <w:spacing w:line="360" w:lineRule="exact"/>
              <w:rPr>
                <w:sz w:val="28"/>
                <w:szCs w:val="28"/>
              </w:rPr>
            </w:pP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3E1942"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3E1942"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 w:rsidR="003E1942"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3E1942" w:rsidRPr="003E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67B" w:rsidRDefault="00BF5DE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DEA">
              <w:rPr>
                <w:rFonts w:ascii="標楷體" w:eastAsia="標楷體" w:hAnsi="標楷體"/>
                <w:sz w:val="28"/>
                <w:szCs w:val="28"/>
              </w:rPr>
              <w:t>具性別敏感度之醫療照護</w:t>
            </w:r>
          </w:p>
          <w:p w:rsidR="003E4FDB" w:rsidRPr="003E1942" w:rsidRDefault="00BF5D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F5DEA">
              <w:rPr>
                <w:rFonts w:ascii="標楷體" w:eastAsia="標楷體" w:hAnsi="標楷體"/>
                <w:sz w:val="28"/>
                <w:szCs w:val="28"/>
              </w:rPr>
              <w:t>-談性別與隱私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3E19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942">
              <w:rPr>
                <w:rFonts w:ascii="標楷體" w:eastAsia="標楷體" w:hAnsi="標楷體" w:hint="eastAsia"/>
                <w:sz w:val="28"/>
                <w:szCs w:val="28"/>
              </w:rPr>
              <w:t>天主教若瑟醫院</w:t>
            </w:r>
          </w:p>
          <w:p w:rsidR="003E1942" w:rsidRPr="003E1942" w:rsidRDefault="003E194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E1942">
              <w:rPr>
                <w:rFonts w:ascii="標楷體" w:eastAsia="標楷體" w:hAnsi="標楷體" w:hint="eastAsia"/>
                <w:sz w:val="28"/>
                <w:szCs w:val="28"/>
              </w:rPr>
              <w:t>人力資源室 黃惠蘭組長</w:t>
            </w:r>
          </w:p>
        </w:tc>
      </w:tr>
      <w:tr w:rsidR="003E4FDB">
        <w:trPr>
          <w:trHeight w:val="538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 w:rsidP="003E1942">
            <w:pPr>
              <w:overflowPunct w:val="0"/>
              <w:autoSpaceDE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3E194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</w:t>
            </w:r>
            <w:r w:rsidR="003E1942" w:rsidRPr="003E1942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</w:t>
            </w:r>
            <w:r w:rsidRPr="003E194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:00-1</w:t>
            </w:r>
            <w:r w:rsidR="003E1942" w:rsidRPr="003E1942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</w:t>
            </w:r>
            <w:r w:rsidRPr="003E194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:1</w:t>
            </w:r>
            <w:r w:rsidR="003E1942" w:rsidRPr="003E1942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 w:rsidP="003E1942">
            <w:pPr>
              <w:overflowPunct w:val="0"/>
              <w:autoSpaceDE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3E194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</w:t>
            </w:r>
            <w:r w:rsidR="003E1942" w:rsidRPr="003E1942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3E1942" w:rsidRDefault="000E1F1F">
            <w:pPr>
              <w:overflowPunct w:val="0"/>
              <w:autoSpaceDE w:val="0"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3E1942">
              <w:rPr>
                <w:rFonts w:ascii="標楷體" w:eastAsia="標楷體" w:hAnsi="標楷體"/>
                <w:sz w:val="28"/>
                <w:szCs w:val="28"/>
              </w:rPr>
              <w:t>後測</w:t>
            </w:r>
            <w:proofErr w:type="gramEnd"/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&amp;</w:t>
            </w:r>
            <w:r w:rsidRPr="003E1942">
              <w:rPr>
                <w:rFonts w:ascii="標楷體" w:eastAsia="標楷體" w:hAnsi="標楷體"/>
                <w:sz w:val="28"/>
                <w:szCs w:val="28"/>
              </w:rPr>
              <w:t>滿意度</w:t>
            </w: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&amp;簽退</w:t>
            </w:r>
          </w:p>
        </w:tc>
      </w:tr>
    </w:tbl>
    <w:p w:rsidR="003E4FDB" w:rsidRDefault="003E4FDB">
      <w:pPr>
        <w:widowControl/>
        <w:snapToGrid w:val="0"/>
        <w:spacing w:line="360" w:lineRule="exact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:rsidR="009E2911" w:rsidRDefault="009E2911">
      <w:pPr>
        <w:widowControl/>
        <w:snapToGrid w:val="0"/>
        <w:spacing w:line="360" w:lineRule="exact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:rsidR="009E2911" w:rsidRDefault="009E2911">
      <w:pPr>
        <w:widowControl/>
        <w:snapToGrid w:val="0"/>
        <w:spacing w:line="360" w:lineRule="exact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4A0"/>
      </w:tblPr>
      <w:tblGrid>
        <w:gridCol w:w="1481"/>
        <w:gridCol w:w="8862"/>
      </w:tblGrid>
      <w:tr w:rsidR="003E4FDB" w:rsidTr="00F87C3B">
        <w:trPr>
          <w:trHeight w:val="182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Default="000E1F1F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lastRenderedPageBreak/>
              <w:t>講師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Default="000E1F1F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經歷</w:t>
            </w:r>
          </w:p>
        </w:tc>
      </w:tr>
      <w:tr w:rsidR="003E4FDB" w:rsidTr="00F87C3B">
        <w:trPr>
          <w:trHeight w:val="371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9E2911" w:rsidRDefault="009E291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E2911">
              <w:rPr>
                <w:rFonts w:ascii="標楷體" w:eastAsia="標楷體" w:hAnsi="標楷體" w:hint="eastAsia"/>
                <w:b/>
              </w:rPr>
              <w:t>黃惠蘭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DB" w:rsidRPr="009E2911" w:rsidRDefault="000E1F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2911">
              <w:rPr>
                <w:rFonts w:ascii="標楷體" w:eastAsia="標楷體" w:hAnsi="標楷體"/>
                <w:sz w:val="28"/>
                <w:szCs w:val="28"/>
              </w:rPr>
              <w:t>現職：</w:t>
            </w:r>
            <w:r w:rsidR="00905DD3" w:rsidRPr="009E2911">
              <w:rPr>
                <w:rFonts w:ascii="標楷體" w:eastAsia="標楷體" w:hAnsi="標楷體"/>
                <w:sz w:val="28"/>
                <w:szCs w:val="28"/>
              </w:rPr>
              <w:t>天主教若瑟醫院人力資源室組長</w:t>
            </w:r>
          </w:p>
          <w:p w:rsidR="009E2911" w:rsidRPr="009E2911" w:rsidRDefault="009E291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2911">
              <w:rPr>
                <w:rFonts w:ascii="標楷體" w:eastAsia="標楷體" w:hAnsi="標楷體"/>
                <w:sz w:val="28"/>
                <w:szCs w:val="28"/>
              </w:rPr>
              <w:t>資格：教育部</w:t>
            </w:r>
            <w:r w:rsidRPr="009E2911">
              <w:rPr>
                <w:rFonts w:ascii="標楷體" w:eastAsia="標楷體" w:hAnsi="標楷體" w:hint="eastAsia"/>
                <w:sz w:val="28"/>
                <w:szCs w:val="28"/>
              </w:rPr>
              <w:t xml:space="preserve">性平教育人才庫師資  </w:t>
            </w:r>
          </w:p>
          <w:p w:rsidR="009E2911" w:rsidRPr="009E2911" w:rsidRDefault="009E2911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9E2911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  <w:r w:rsidRPr="009E291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E2911">
              <w:rPr>
                <w:rFonts w:ascii="標楷體" w:eastAsia="標楷體" w:hAnsi="標楷體" w:cs="Arial"/>
                <w:sz w:val="28"/>
                <w:szCs w:val="28"/>
              </w:rPr>
              <w:t>天主教若瑟醫療財團法人若瑟醫院</w:t>
            </w:r>
            <w:r w:rsidRPr="009E2911"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Pr="009E2911">
              <w:rPr>
                <w:rFonts w:ascii="標楷體" w:eastAsia="標楷體" w:hAnsi="標楷體" w:cs="Arial"/>
                <w:sz w:val="28"/>
                <w:szCs w:val="28"/>
              </w:rPr>
              <w:t>性騷擾防治專案小組</w:t>
            </w:r>
            <w:r w:rsidRPr="009E2911">
              <w:rPr>
                <w:rFonts w:ascii="標楷體" w:eastAsia="標楷體" w:hAnsi="標楷體" w:cs="Arial" w:hint="eastAsia"/>
                <w:sz w:val="28"/>
                <w:szCs w:val="28"/>
              </w:rPr>
              <w:t>/委員</w:t>
            </w:r>
          </w:p>
          <w:p w:rsidR="009E2911" w:rsidRPr="009E2911" w:rsidRDefault="009E2911" w:rsidP="009E291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291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</w:t>
            </w:r>
            <w:r w:rsidRPr="009E2911">
              <w:rPr>
                <w:rFonts w:ascii="標楷體" w:eastAsia="標楷體" w:hAnsi="標楷體" w:cs="Arial"/>
                <w:sz w:val="28"/>
                <w:szCs w:val="28"/>
              </w:rPr>
              <w:t>天主教若瑟醫院</w:t>
            </w:r>
            <w:r w:rsidRPr="009E2911"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Pr="009E2911">
              <w:rPr>
                <w:rFonts w:ascii="標楷體" w:eastAsia="標楷體" w:hAnsi="標楷體" w:cs="Arial"/>
                <w:sz w:val="28"/>
                <w:szCs w:val="28"/>
              </w:rPr>
              <w:t>管理中心</w:t>
            </w:r>
            <w:r w:rsidRPr="009E2911"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Pr="009E2911">
              <w:rPr>
                <w:rFonts w:ascii="標楷體" w:eastAsia="標楷體" w:hAnsi="標楷體" w:cs="Arial"/>
                <w:sz w:val="28"/>
                <w:szCs w:val="28"/>
              </w:rPr>
              <w:t>專員</w:t>
            </w:r>
          </w:p>
        </w:tc>
      </w:tr>
    </w:tbl>
    <w:p w:rsidR="00F87C3B" w:rsidRDefault="00F87C3B"/>
    <w:p w:rsidR="008A2181" w:rsidRDefault="008A2181"/>
    <w:p w:rsidR="0082706B" w:rsidRPr="00CC34F4" w:rsidRDefault="0082706B" w:rsidP="007E6105">
      <w:pPr>
        <w:adjustRightInd w:val="0"/>
        <w:snapToGrid w:val="0"/>
        <w:spacing w:beforeLines="50" w:line="480" w:lineRule="exact"/>
        <w:ind w:leftChars="29" w:left="1834" w:hangingChars="630" w:hanging="17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十二、交通資訊</w:t>
      </w:r>
      <w:r w:rsidRPr="00CC34F4">
        <w:rPr>
          <w:rFonts w:ascii="標楷體" w:eastAsia="標楷體" w:hAnsi="標楷體" w:hint="eastAsia"/>
          <w:sz w:val="28"/>
          <w:szCs w:val="28"/>
        </w:rPr>
        <w:t>：</w:t>
      </w:r>
    </w:p>
    <w:p w:rsidR="0082706B" w:rsidRDefault="0082706B"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142240</wp:posOffset>
            </wp:positionV>
            <wp:extent cx="6106795" cy="4114800"/>
            <wp:effectExtent l="19050" t="0" r="8255" b="0"/>
            <wp:wrapNone/>
            <wp:docPr id="1" name="圖片 1" descr="交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交通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p w:rsidR="0082706B" w:rsidRDefault="0082706B"/>
    <w:sectPr w:rsidR="0082706B" w:rsidSect="003E1942">
      <w:pgSz w:w="11907" w:h="16839"/>
      <w:pgMar w:top="567" w:right="708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75" w:rsidRDefault="00714D75" w:rsidP="003E4FDB">
      <w:r>
        <w:separator/>
      </w:r>
    </w:p>
  </w:endnote>
  <w:endnote w:type="continuationSeparator" w:id="0">
    <w:p w:rsidR="00714D75" w:rsidRDefault="00714D75" w:rsidP="003E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75" w:rsidRDefault="00714D75" w:rsidP="003E4FDB">
      <w:r w:rsidRPr="003E4FDB">
        <w:rPr>
          <w:color w:val="000000"/>
        </w:rPr>
        <w:separator/>
      </w:r>
    </w:p>
  </w:footnote>
  <w:footnote w:type="continuationSeparator" w:id="0">
    <w:p w:rsidR="00714D75" w:rsidRDefault="00714D75" w:rsidP="003E4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0536"/>
    <w:multiLevelType w:val="multilevel"/>
    <w:tmpl w:val="0C44000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lowerLetter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lowerLetter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4DFD2938"/>
    <w:multiLevelType w:val="multilevel"/>
    <w:tmpl w:val="141E0BE2"/>
    <w:lvl w:ilvl="0">
      <w:start w:val="1"/>
      <w:numFmt w:val="chineseCountingThousand"/>
      <w:lvlText w:val="%1、"/>
      <w:lvlJc w:val="left"/>
      <w:pPr>
        <w:ind w:left="570" w:hanging="560"/>
      </w:pPr>
      <w:rPr>
        <w:rFonts w:ascii="標楷體" w:eastAsia="標楷體" w:hAnsi="標楷體"/>
        <w:color w:val="auto"/>
      </w:rPr>
    </w:lvl>
    <w:lvl w:ilvl="1">
      <w:start w:val="1"/>
      <w:numFmt w:val="lowerLetter"/>
      <w:lvlText w:val="%2、"/>
      <w:lvlJc w:val="left"/>
      <w:pPr>
        <w:ind w:left="970" w:hanging="480"/>
      </w:pPr>
    </w:lvl>
    <w:lvl w:ilvl="2">
      <w:start w:val="1"/>
      <w:numFmt w:val="lowerRoman"/>
      <w:lvlText w:val="%3."/>
      <w:lvlJc w:val="right"/>
      <w:pPr>
        <w:ind w:left="1450" w:hanging="480"/>
      </w:pPr>
    </w:lvl>
    <w:lvl w:ilvl="3">
      <w:start w:val="1"/>
      <w:numFmt w:val="decimal"/>
      <w:lvlText w:val="%4."/>
      <w:lvlJc w:val="left"/>
      <w:pPr>
        <w:ind w:left="1930" w:hanging="480"/>
      </w:pPr>
    </w:lvl>
    <w:lvl w:ilvl="4">
      <w:start w:val="1"/>
      <w:numFmt w:val="lowerLetter"/>
      <w:lvlText w:val="%5、"/>
      <w:lvlJc w:val="left"/>
      <w:pPr>
        <w:ind w:left="2410" w:hanging="480"/>
      </w:pPr>
    </w:lvl>
    <w:lvl w:ilvl="5">
      <w:start w:val="1"/>
      <w:numFmt w:val="lowerRoman"/>
      <w:lvlText w:val="%6."/>
      <w:lvlJc w:val="right"/>
      <w:pPr>
        <w:ind w:left="2890" w:hanging="480"/>
      </w:pPr>
    </w:lvl>
    <w:lvl w:ilvl="6">
      <w:start w:val="1"/>
      <w:numFmt w:val="decimal"/>
      <w:lvlText w:val="%7."/>
      <w:lvlJc w:val="left"/>
      <w:pPr>
        <w:ind w:left="3370" w:hanging="480"/>
      </w:pPr>
    </w:lvl>
    <w:lvl w:ilvl="7">
      <w:start w:val="1"/>
      <w:numFmt w:val="lowerLetter"/>
      <w:lvlText w:val="%8、"/>
      <w:lvlJc w:val="left"/>
      <w:pPr>
        <w:ind w:left="3850" w:hanging="480"/>
      </w:pPr>
    </w:lvl>
    <w:lvl w:ilvl="8">
      <w:start w:val="1"/>
      <w:numFmt w:val="lowerRoman"/>
      <w:lvlText w:val="%9."/>
      <w:lvlJc w:val="right"/>
      <w:pPr>
        <w:ind w:left="4330" w:hanging="480"/>
      </w:pPr>
    </w:lvl>
  </w:abstractNum>
  <w:abstractNum w:abstractNumId="2">
    <w:nsid w:val="58685B5A"/>
    <w:multiLevelType w:val="hybridMultilevel"/>
    <w:tmpl w:val="E40084E6"/>
    <w:lvl w:ilvl="0" w:tplc="637E7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711420"/>
    <w:multiLevelType w:val="hybridMultilevel"/>
    <w:tmpl w:val="3552F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4FDB"/>
    <w:rsid w:val="00010BCC"/>
    <w:rsid w:val="000E1F1F"/>
    <w:rsid w:val="00194B78"/>
    <w:rsid w:val="00215CBC"/>
    <w:rsid w:val="00256387"/>
    <w:rsid w:val="00260325"/>
    <w:rsid w:val="002A2CD5"/>
    <w:rsid w:val="002A3E7D"/>
    <w:rsid w:val="003E1942"/>
    <w:rsid w:val="003E4FDB"/>
    <w:rsid w:val="003E54BA"/>
    <w:rsid w:val="00400EAF"/>
    <w:rsid w:val="00401E11"/>
    <w:rsid w:val="004C7557"/>
    <w:rsid w:val="005325BD"/>
    <w:rsid w:val="005972E2"/>
    <w:rsid w:val="0063359D"/>
    <w:rsid w:val="00653230"/>
    <w:rsid w:val="00666BDF"/>
    <w:rsid w:val="0069567B"/>
    <w:rsid w:val="006A388A"/>
    <w:rsid w:val="006B20C0"/>
    <w:rsid w:val="00714D75"/>
    <w:rsid w:val="00737F40"/>
    <w:rsid w:val="0075499D"/>
    <w:rsid w:val="007650D6"/>
    <w:rsid w:val="007D690F"/>
    <w:rsid w:val="007E6105"/>
    <w:rsid w:val="0082706B"/>
    <w:rsid w:val="008A2181"/>
    <w:rsid w:val="008D6E63"/>
    <w:rsid w:val="00905DD3"/>
    <w:rsid w:val="009C4062"/>
    <w:rsid w:val="009E2911"/>
    <w:rsid w:val="00A76B94"/>
    <w:rsid w:val="00AC0EC8"/>
    <w:rsid w:val="00AF51F3"/>
    <w:rsid w:val="00B47C65"/>
    <w:rsid w:val="00B73007"/>
    <w:rsid w:val="00BC444C"/>
    <w:rsid w:val="00BF5DEA"/>
    <w:rsid w:val="00BF7573"/>
    <w:rsid w:val="00C201AF"/>
    <w:rsid w:val="00C76D80"/>
    <w:rsid w:val="00C81427"/>
    <w:rsid w:val="00C90EA9"/>
    <w:rsid w:val="00CE0AC5"/>
    <w:rsid w:val="00D672FC"/>
    <w:rsid w:val="00DE7CBF"/>
    <w:rsid w:val="00E7124F"/>
    <w:rsid w:val="00F201EA"/>
    <w:rsid w:val="00F8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FDB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3E4FDB"/>
    <w:rPr>
      <w:sz w:val="20"/>
      <w:szCs w:val="20"/>
    </w:rPr>
  </w:style>
  <w:style w:type="paragraph" w:styleId="a5">
    <w:name w:val="footer"/>
    <w:basedOn w:val="a"/>
    <w:rsid w:val="003E4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3E4FDB"/>
    <w:rPr>
      <w:sz w:val="20"/>
      <w:szCs w:val="20"/>
    </w:rPr>
  </w:style>
  <w:style w:type="paragraph" w:styleId="a7">
    <w:name w:val="List Paragraph"/>
    <w:basedOn w:val="a"/>
    <w:rsid w:val="003E4FDB"/>
    <w:pPr>
      <w:ind w:left="480"/>
    </w:pPr>
  </w:style>
  <w:style w:type="paragraph" w:styleId="Web">
    <w:name w:val="Normal (Web)"/>
    <w:basedOn w:val="a"/>
    <w:rsid w:val="003E4FDB"/>
    <w:pPr>
      <w:widowControl/>
      <w:spacing w:before="100" w:after="100"/>
    </w:pPr>
    <w:rPr>
      <w:kern w:val="0"/>
    </w:rPr>
  </w:style>
  <w:style w:type="paragraph" w:customStyle="1" w:styleId="Default">
    <w:name w:val="Default"/>
    <w:rsid w:val="003E4FDB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DefaultText">
    <w:name w:val="Default Text"/>
    <w:basedOn w:val="a"/>
    <w:rsid w:val="003E4FDB"/>
    <w:pPr>
      <w:autoSpaceDE w:val="0"/>
    </w:pPr>
    <w:rPr>
      <w:kern w:val="0"/>
    </w:rPr>
  </w:style>
  <w:style w:type="paragraph" w:styleId="a8">
    <w:name w:val="Balloon Text"/>
    <w:basedOn w:val="a"/>
    <w:rsid w:val="003E4FD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sid w:val="003E4FDB"/>
    <w:rPr>
      <w:rFonts w:ascii="Calibri Light" w:eastAsia="新細明體" w:hAnsi="Calibri Light" w:cs="Times New Roman"/>
      <w:sz w:val="18"/>
      <w:szCs w:val="18"/>
    </w:rPr>
  </w:style>
  <w:style w:type="paragraph" w:styleId="aa">
    <w:name w:val="Note Heading"/>
    <w:basedOn w:val="a"/>
    <w:next w:val="a"/>
    <w:rsid w:val="003E4FDB"/>
    <w:pPr>
      <w:suppressAutoHyphens w:val="0"/>
      <w:jc w:val="center"/>
      <w:textAlignment w:val="auto"/>
    </w:pPr>
  </w:style>
  <w:style w:type="character" w:customStyle="1" w:styleId="ab">
    <w:name w:val="註釋標題 字元"/>
    <w:basedOn w:val="a0"/>
    <w:rsid w:val="003E4FDB"/>
    <w:rPr>
      <w:rFonts w:ascii="Times New Roman" w:hAnsi="Times New Roman"/>
      <w:kern w:val="3"/>
      <w:szCs w:val="24"/>
    </w:rPr>
  </w:style>
  <w:style w:type="character" w:styleId="ac">
    <w:name w:val="Hyperlink"/>
    <w:rsid w:val="003E4FDB"/>
    <w:rPr>
      <w:color w:val="0000FF"/>
      <w:u w:val="single"/>
    </w:rPr>
  </w:style>
  <w:style w:type="character" w:customStyle="1" w:styleId="ad">
    <w:name w:val="未解析的提及"/>
    <w:basedOn w:val="a0"/>
    <w:rsid w:val="003E4FDB"/>
    <w:rPr>
      <w:color w:val="605E5C"/>
      <w:shd w:val="clear" w:color="auto" w:fill="E1DFDD"/>
    </w:rPr>
  </w:style>
  <w:style w:type="character" w:styleId="ae">
    <w:name w:val="FollowedHyperlink"/>
    <w:basedOn w:val="a0"/>
    <w:rsid w:val="003E4FDB"/>
    <w:rPr>
      <w:color w:val="954F72"/>
      <w:u w:val="single"/>
    </w:rPr>
  </w:style>
  <w:style w:type="paragraph" w:customStyle="1" w:styleId="style26">
    <w:name w:val="style26"/>
    <w:basedOn w:val="a"/>
    <w:rsid w:val="006A38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style30">
    <w:name w:val="style30"/>
    <w:basedOn w:val="a"/>
    <w:rsid w:val="006A38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黃濬豪</dc:creator>
  <cp:lastModifiedBy>810004</cp:lastModifiedBy>
  <cp:revision>3</cp:revision>
  <cp:lastPrinted>2023-12-13T08:36:00Z</cp:lastPrinted>
  <dcterms:created xsi:type="dcterms:W3CDTF">2024-05-09T01:04:00Z</dcterms:created>
  <dcterms:modified xsi:type="dcterms:W3CDTF">2024-05-09T01:04:00Z</dcterms:modified>
</cp:coreProperties>
</file>