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A0" w:rsidRPr="007C1834" w:rsidRDefault="000A1E84" w:rsidP="007C1834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7C1834">
        <w:rPr>
          <w:rFonts w:ascii="標楷體" w:eastAsia="標楷體" w:hAnsi="標楷體" w:hint="eastAsia"/>
          <w:sz w:val="32"/>
          <w:szCs w:val="32"/>
        </w:rPr>
        <w:t>若瑟醫院兒童發展聯合評估中心專業人員講座</w:t>
      </w:r>
    </w:p>
    <w:p w:rsidR="000A1E84" w:rsidRDefault="000A1E84" w:rsidP="007C1834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7C1834">
        <w:rPr>
          <w:rFonts w:ascii="標楷體" w:eastAsia="標楷體" w:hAnsi="標楷體" w:hint="eastAsia"/>
          <w:sz w:val="32"/>
          <w:szCs w:val="32"/>
        </w:rPr>
        <w:t>課程表</w:t>
      </w:r>
    </w:p>
    <w:p w:rsidR="007C1834" w:rsidRPr="007C1834" w:rsidRDefault="007C1834" w:rsidP="007C1834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F7931" w:rsidRPr="007C1834" w:rsidRDefault="000A1E84" w:rsidP="00381697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7C1834">
        <w:rPr>
          <w:rFonts w:ascii="標楷體" w:eastAsia="標楷體" w:hAnsi="標楷體" w:hint="eastAsia"/>
          <w:sz w:val="28"/>
          <w:szCs w:val="28"/>
        </w:rPr>
        <w:t>時間:</w:t>
      </w:r>
      <w:r w:rsidR="002C5734" w:rsidRPr="007C1834">
        <w:rPr>
          <w:rFonts w:ascii="標楷體" w:eastAsia="標楷體" w:hAnsi="標楷體" w:hint="eastAsia"/>
          <w:sz w:val="28"/>
          <w:szCs w:val="28"/>
        </w:rPr>
        <w:t xml:space="preserve"> 110年10月09日(星期六) 09時00分 至12時 00分</w:t>
      </w:r>
    </w:p>
    <w:p w:rsidR="000A1E84" w:rsidRPr="007C1834" w:rsidRDefault="000A1E84" w:rsidP="00381697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7C1834">
        <w:rPr>
          <w:rFonts w:ascii="標楷體" w:eastAsia="標楷體" w:hAnsi="標楷體" w:hint="eastAsia"/>
          <w:sz w:val="28"/>
          <w:szCs w:val="28"/>
        </w:rPr>
        <w:t>主題: 從世界衛生組織發展遲緩兒童親職技巧訓練(CST)認識多元早期療育模式</w:t>
      </w:r>
    </w:p>
    <w:p w:rsidR="000A1E84" w:rsidRPr="007C1834" w:rsidRDefault="000A1E84" w:rsidP="00381697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7C1834">
        <w:rPr>
          <w:rFonts w:ascii="標楷體" w:eastAsia="標楷體" w:hAnsi="標楷體" w:hint="eastAsia"/>
          <w:sz w:val="28"/>
          <w:szCs w:val="28"/>
        </w:rPr>
        <w:t>講師: 蕭</w:t>
      </w:r>
      <w:r w:rsidRPr="007C1834">
        <w:rPr>
          <w:rFonts w:ascii="標楷體" w:eastAsia="標楷體" w:hAnsi="標楷體"/>
          <w:sz w:val="28"/>
          <w:szCs w:val="28"/>
        </w:rPr>
        <w:t>媺妮</w:t>
      </w:r>
      <w:r w:rsidRPr="007C1834">
        <w:rPr>
          <w:rFonts w:ascii="標楷體" w:eastAsia="標楷體" w:hAnsi="標楷體" w:hint="eastAsia"/>
          <w:sz w:val="28"/>
          <w:szCs w:val="28"/>
        </w:rPr>
        <w:t>職能治療師</w:t>
      </w:r>
    </w:p>
    <w:p w:rsidR="000A1E84" w:rsidRPr="007C1834" w:rsidRDefault="000A1E84" w:rsidP="00381697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7C1834">
        <w:rPr>
          <w:rFonts w:ascii="標楷體" w:eastAsia="標楷體" w:hAnsi="標楷體" w:hint="eastAsia"/>
          <w:sz w:val="28"/>
          <w:szCs w:val="28"/>
        </w:rPr>
        <w:t>主持人:葉恩琪醫師(兒童發展聯合評估中心主任)</w:t>
      </w:r>
    </w:p>
    <w:p w:rsidR="00106E8E" w:rsidRDefault="00106E8E" w:rsidP="00381697">
      <w:pPr>
        <w:spacing w:line="540" w:lineRule="exact"/>
        <w:rPr>
          <w:rFonts w:ascii="標楷體" w:eastAsia="標楷體" w:hAnsi="標楷體"/>
          <w:color w:val="000000" w:themeColor="text1"/>
          <w:sz w:val="28"/>
          <w:szCs w:val="28"/>
          <w:highlight w:val="white"/>
          <w:u w:color="FFFFFF" w:themeColor="background1"/>
        </w:rPr>
      </w:pPr>
      <w:r w:rsidRPr="007C1834">
        <w:rPr>
          <w:rFonts w:ascii="標楷體" w:eastAsia="標楷體" w:hAnsi="標楷體" w:hint="eastAsia"/>
          <w:color w:val="000000" w:themeColor="text1"/>
          <w:sz w:val="28"/>
          <w:szCs w:val="28"/>
          <w:highlight w:val="white"/>
          <w:u w:color="FFFFFF" w:themeColor="background1"/>
          <w:shd w:val="clear" w:color="auto" w:fill="FFFF00"/>
        </w:rPr>
        <w:t>授課方式:</w:t>
      </w:r>
      <w:r w:rsidR="00852229" w:rsidRPr="007C1834">
        <w:rPr>
          <w:rFonts w:ascii="標楷體" w:eastAsia="標楷體" w:hAnsi="標楷體" w:hint="eastAsia"/>
          <w:color w:val="000000" w:themeColor="text1"/>
          <w:sz w:val="28"/>
          <w:szCs w:val="28"/>
          <w:highlight w:val="white"/>
          <w:u w:color="FFFFFF" w:themeColor="background1"/>
        </w:rPr>
        <w:t xml:space="preserve"> </w:t>
      </w:r>
      <w:r w:rsidR="009E3BD4" w:rsidRPr="007C1834">
        <w:rPr>
          <w:rFonts w:ascii="標楷體" w:eastAsia="標楷體" w:hAnsi="標楷體" w:hint="eastAsia"/>
          <w:color w:val="000000" w:themeColor="text1"/>
          <w:sz w:val="28"/>
          <w:szCs w:val="28"/>
          <w:highlight w:val="white"/>
          <w:u w:color="FFFFFF" w:themeColor="background1"/>
        </w:rPr>
        <w:t>Microsoft Teams 視訊會議</w:t>
      </w:r>
    </w:p>
    <w:p w:rsidR="00381697" w:rsidRPr="009355EE" w:rsidRDefault="00381697" w:rsidP="00381697">
      <w:pPr>
        <w:spacing w:line="540" w:lineRule="exact"/>
        <w:ind w:left="1274" w:hangingChars="455" w:hanging="1274"/>
        <w:rPr>
          <w:rFonts w:ascii="標楷體" w:eastAsia="標楷體" w:hAnsi="標楷體"/>
          <w:color w:val="000000" w:themeColor="text1"/>
          <w:sz w:val="28"/>
          <w:szCs w:val="28"/>
          <w:u w:color="FFFFFF" w:themeColor="background1"/>
        </w:rPr>
      </w:pPr>
      <w:r w:rsidRPr="009355EE">
        <w:rPr>
          <w:rFonts w:ascii="標楷體" w:eastAsia="標楷體" w:hAnsi="標楷體" w:hint="eastAsia"/>
          <w:color w:val="000000"/>
          <w:sz w:val="28"/>
          <w:szCs w:val="28"/>
          <w:u w:color="FFFFFF"/>
        </w:rPr>
        <w:t>學習認證:復健醫學會、小兒神經醫學會、精神醫學會、兒童青少年精神醫學會、心理師、職能、物理、社工、語言(</w:t>
      </w:r>
      <w:r w:rsidRPr="009355EE">
        <w:rPr>
          <w:rFonts w:ascii="標楷體" w:eastAsia="標楷體" w:hAnsi="標楷體" w:hint="eastAsia"/>
          <w:sz w:val="28"/>
          <w:szCs w:val="28"/>
        </w:rPr>
        <w:t>依實際申請結果為準)</w:t>
      </w:r>
    </w:p>
    <w:p w:rsidR="00106E8E" w:rsidRPr="009355EE" w:rsidRDefault="00106E8E" w:rsidP="00381697">
      <w:pPr>
        <w:pStyle w:val="a9"/>
        <w:tabs>
          <w:tab w:val="left" w:pos="709"/>
        </w:tabs>
        <w:spacing w:line="54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  <w:u w:color="FFFFFF" w:themeColor="background1"/>
        </w:rPr>
      </w:pPr>
      <w:r w:rsidRPr="009355EE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</w:rPr>
        <w:t>報名注意事項:</w:t>
      </w:r>
    </w:p>
    <w:p w:rsidR="00CA0DC2" w:rsidRPr="009355EE" w:rsidRDefault="00F91351" w:rsidP="00381697">
      <w:pPr>
        <w:pStyle w:val="a9"/>
        <w:tabs>
          <w:tab w:val="left" w:pos="709"/>
        </w:tabs>
        <w:spacing w:line="540" w:lineRule="exact"/>
        <w:ind w:leftChars="0" w:left="283" w:hangingChars="101" w:hanging="283"/>
        <w:rPr>
          <w:rFonts w:ascii="標楷體" w:eastAsia="標楷體" w:hAnsi="標楷體"/>
          <w:color w:val="000000" w:themeColor="text1"/>
          <w:sz w:val="28"/>
          <w:szCs w:val="28"/>
          <w:u w:color="FFFFFF" w:themeColor="background1"/>
        </w:rPr>
      </w:pPr>
      <w:r w:rsidRPr="009355EE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</w:rPr>
        <w:t>1.</w:t>
      </w:r>
      <w:r w:rsidR="00106E8E" w:rsidRPr="009355EE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</w:rPr>
        <w:t>報名網址:</w:t>
      </w:r>
      <w:r w:rsidR="00AD14C8" w:rsidRPr="009355EE">
        <w:rPr>
          <w:rFonts w:ascii="Times New Roman" w:hAnsi="Times New Roman" w:cs="Times New Roman"/>
          <w:color w:val="000000" w:themeColor="text1"/>
          <w:sz w:val="28"/>
          <w:szCs w:val="28"/>
          <w:u w:color="FFFFFF" w:themeColor="background1"/>
        </w:rPr>
        <w:t xml:space="preserve"> </w:t>
      </w:r>
      <w:r w:rsidR="00521469" w:rsidRPr="009355EE">
        <w:rPr>
          <w:rFonts w:ascii="Times New Roman" w:hAnsi="Times New Roman" w:cs="Times New Roman"/>
          <w:color w:val="000000" w:themeColor="text1"/>
          <w:sz w:val="28"/>
          <w:szCs w:val="28"/>
          <w:u w:color="FFFFFF" w:themeColor="background1"/>
        </w:rPr>
        <w:t>http://www.stjoho.org.tw/apps/hospedu/</w:t>
      </w:r>
      <w:r w:rsidR="00106E8E" w:rsidRPr="009355EE">
        <w:rPr>
          <w:rStyle w:val="a8"/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</w:rPr>
        <w:t>(若瑟醫院教育訓練報名系統)</w:t>
      </w:r>
      <w:r w:rsidR="00CA0DC2" w:rsidRPr="009355EE">
        <w:rPr>
          <w:rStyle w:val="a8"/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</w:rPr>
        <w:t>，</w:t>
      </w:r>
      <w:r w:rsidRPr="009355EE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</w:rPr>
        <w:t>110年</w:t>
      </w:r>
      <w:r w:rsidR="00AD14C8" w:rsidRPr="009355EE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</w:rPr>
        <w:t xml:space="preserve"> 10</w:t>
      </w:r>
      <w:r w:rsidRPr="009355EE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</w:rPr>
        <w:t>月</w:t>
      </w:r>
      <w:r w:rsidR="008A0A07" w:rsidRPr="009355EE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</w:rPr>
        <w:t xml:space="preserve"> </w:t>
      </w:r>
      <w:r w:rsidR="00467E6F" w:rsidRPr="009355EE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</w:rPr>
        <w:t>4</w:t>
      </w:r>
      <w:r w:rsidRPr="009355EE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</w:rPr>
        <w:t xml:space="preserve"> 日前</w:t>
      </w:r>
      <w:r w:rsidR="00CA0DC2" w:rsidRPr="009355EE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</w:rPr>
        <w:t>報名截止。</w:t>
      </w:r>
    </w:p>
    <w:p w:rsidR="00106E8E" w:rsidRPr="009355EE" w:rsidRDefault="00CA0DC2" w:rsidP="00381697">
      <w:pPr>
        <w:pStyle w:val="a9"/>
        <w:tabs>
          <w:tab w:val="left" w:pos="709"/>
        </w:tabs>
        <w:spacing w:line="540" w:lineRule="exact"/>
        <w:ind w:leftChars="0" w:left="426" w:hangingChars="152" w:hanging="426"/>
        <w:rPr>
          <w:rFonts w:ascii="標楷體" w:eastAsia="標楷體" w:hAnsi="標楷體"/>
          <w:color w:val="000000" w:themeColor="text1"/>
          <w:sz w:val="28"/>
          <w:szCs w:val="28"/>
          <w:highlight w:val="white"/>
          <w:u w:color="FFFFFF" w:themeColor="background1"/>
        </w:rPr>
      </w:pPr>
      <w:r w:rsidRPr="009355EE">
        <w:rPr>
          <w:rFonts w:ascii="標楷體" w:eastAsia="標楷體" w:hAnsi="標楷體" w:hint="eastAsia"/>
          <w:color w:val="000000" w:themeColor="text1"/>
          <w:sz w:val="28"/>
          <w:szCs w:val="28"/>
          <w:highlight w:val="white"/>
          <w:u w:color="FFFFFF" w:themeColor="background1"/>
        </w:rPr>
        <w:t>2</w:t>
      </w:r>
      <w:r w:rsidR="00106E8E" w:rsidRPr="009355EE">
        <w:rPr>
          <w:rFonts w:ascii="標楷體" w:eastAsia="標楷體" w:hAnsi="標楷體" w:hint="eastAsia"/>
          <w:color w:val="000000" w:themeColor="text1"/>
          <w:sz w:val="28"/>
          <w:szCs w:val="28"/>
          <w:highlight w:val="white"/>
          <w:u w:color="FFFFFF" w:themeColor="background1"/>
        </w:rPr>
        <w:t>.授課採線上視訊方式，將於</w:t>
      </w:r>
      <w:r w:rsidR="00FD1D47" w:rsidRPr="009355EE">
        <w:rPr>
          <w:rFonts w:ascii="標楷體" w:eastAsia="標楷體" w:hAnsi="標楷體" w:hint="eastAsia"/>
          <w:color w:val="000000" w:themeColor="text1"/>
          <w:sz w:val="28"/>
          <w:szCs w:val="28"/>
          <w:highlight w:val="white"/>
          <w:u w:color="FFFFFF" w:themeColor="background1"/>
        </w:rPr>
        <w:t>報名後</w:t>
      </w:r>
      <w:r w:rsidR="00106E8E" w:rsidRPr="009355EE">
        <w:rPr>
          <w:rFonts w:ascii="標楷體" w:eastAsia="標楷體" w:hAnsi="標楷體" w:hint="eastAsia"/>
          <w:color w:val="000000" w:themeColor="text1"/>
          <w:sz w:val="28"/>
          <w:szCs w:val="28"/>
          <w:highlight w:val="white"/>
          <w:u w:color="FFFFFF" w:themeColor="background1"/>
        </w:rPr>
        <w:t>開始寄至學員通訊信箱</w:t>
      </w:r>
      <w:r w:rsidRPr="009355EE">
        <w:rPr>
          <w:rFonts w:ascii="標楷體" w:eastAsia="標楷體" w:hAnsi="標楷體" w:hint="eastAsia"/>
          <w:color w:val="000000" w:themeColor="text1"/>
          <w:sz w:val="28"/>
          <w:szCs w:val="28"/>
          <w:highlight w:val="white"/>
          <w:u w:color="FFFFFF" w:themeColor="background1"/>
        </w:rPr>
        <w:t>。</w:t>
      </w:r>
    </w:p>
    <w:p w:rsidR="00F91351" w:rsidRPr="009355EE" w:rsidRDefault="00CA0DC2" w:rsidP="00381697">
      <w:pPr>
        <w:spacing w:line="540" w:lineRule="exact"/>
        <w:ind w:left="283" w:hangingChars="101" w:hanging="283"/>
        <w:rPr>
          <w:rFonts w:ascii="標楷體" w:eastAsia="標楷體" w:hAnsi="標楷體"/>
          <w:color w:val="000000" w:themeColor="text1"/>
          <w:sz w:val="28"/>
          <w:szCs w:val="28"/>
          <w:u w:color="FFFFFF" w:themeColor="background1"/>
        </w:rPr>
      </w:pPr>
      <w:r w:rsidRPr="009355EE">
        <w:rPr>
          <w:rFonts w:ascii="標楷體" w:eastAsia="標楷體" w:hAnsi="標楷體" w:hint="eastAsia"/>
          <w:color w:val="000000" w:themeColor="text1"/>
          <w:sz w:val="28"/>
          <w:szCs w:val="28"/>
          <w:highlight w:val="white"/>
          <w:u w:color="FFFFFF" w:themeColor="background1"/>
        </w:rPr>
        <w:t>3</w:t>
      </w:r>
      <w:r w:rsidR="00106E8E" w:rsidRPr="009355EE">
        <w:rPr>
          <w:rFonts w:ascii="標楷體" w:eastAsia="標楷體" w:hAnsi="標楷體" w:hint="eastAsia"/>
          <w:color w:val="000000" w:themeColor="text1"/>
          <w:sz w:val="28"/>
          <w:szCs w:val="28"/>
          <w:highlight w:val="white"/>
          <w:u w:color="FFFFFF" w:themeColor="background1"/>
        </w:rPr>
        <w:t>.</w:t>
      </w:r>
      <w:r w:rsidR="00F91351" w:rsidRPr="009355EE">
        <w:rPr>
          <w:rFonts w:ascii="標楷體" w:eastAsia="標楷體" w:hAnsi="標楷體" w:hint="eastAsia"/>
          <w:color w:val="000000" w:themeColor="text1"/>
          <w:sz w:val="28"/>
          <w:szCs w:val="28"/>
          <w:highlight w:val="white"/>
          <w:u w:color="FFFFFF" w:themeColor="background1"/>
        </w:rPr>
        <w:t>授課</w:t>
      </w:r>
      <w:r w:rsidR="00106E8E" w:rsidRPr="009355EE">
        <w:rPr>
          <w:rFonts w:ascii="標楷體" w:eastAsia="標楷體" w:hAnsi="標楷體" w:hint="eastAsia"/>
          <w:color w:val="000000" w:themeColor="text1"/>
          <w:sz w:val="28"/>
          <w:szCs w:val="28"/>
          <w:highlight w:val="white"/>
          <w:u w:color="FFFFFF" w:themeColor="background1"/>
        </w:rPr>
        <w:t>採線上簽到、退</w:t>
      </w:r>
      <w:r w:rsidR="00F91351" w:rsidRPr="009355EE">
        <w:rPr>
          <w:rFonts w:ascii="標楷體" w:eastAsia="標楷體" w:hAnsi="標楷體" w:hint="eastAsia"/>
          <w:color w:val="000000" w:themeColor="text1"/>
          <w:sz w:val="28"/>
          <w:szCs w:val="28"/>
          <w:highlight w:val="white"/>
          <w:u w:color="FFFFFF" w:themeColor="background1"/>
        </w:rPr>
        <w:t>及前後測</w:t>
      </w:r>
      <w:r w:rsidR="00106E8E" w:rsidRPr="009355EE">
        <w:rPr>
          <w:rFonts w:ascii="標楷體" w:eastAsia="標楷體" w:hAnsi="標楷體" w:hint="eastAsia"/>
          <w:color w:val="000000" w:themeColor="text1"/>
          <w:sz w:val="28"/>
          <w:szCs w:val="28"/>
          <w:highlight w:val="white"/>
          <w:u w:color="FFFFFF" w:themeColor="background1"/>
        </w:rPr>
        <w:t>，</w:t>
      </w:r>
      <w:r w:rsidR="00F91351" w:rsidRPr="009355EE">
        <w:rPr>
          <w:rFonts w:ascii="標楷體" w:eastAsia="標楷體" w:hAnsi="標楷體" w:hint="eastAsia"/>
          <w:color w:val="000000" w:themeColor="text1"/>
          <w:sz w:val="28"/>
          <w:szCs w:val="28"/>
          <w:highlight w:val="white"/>
          <w:u w:color="FFFFFF" w:themeColor="background1"/>
        </w:rPr>
        <w:t>通過測驗之學員始認列學分</w:t>
      </w:r>
      <w:r w:rsidR="00106E8E" w:rsidRPr="009355EE">
        <w:rPr>
          <w:rFonts w:ascii="標楷體" w:eastAsia="標楷體" w:hAnsi="標楷體" w:hint="eastAsia"/>
          <w:color w:val="000000" w:themeColor="text1"/>
          <w:sz w:val="28"/>
          <w:szCs w:val="28"/>
          <w:highlight w:val="white"/>
          <w:u w:color="FFFFFF" w:themeColor="background1"/>
        </w:rPr>
        <w:t>請報名學員請勿缺席、遲到或早退</w:t>
      </w:r>
      <w:r w:rsidR="00F91351" w:rsidRPr="009355EE">
        <w:rPr>
          <w:rFonts w:ascii="標楷體" w:eastAsia="標楷體" w:hAnsi="標楷體" w:hint="eastAsia"/>
          <w:color w:val="000000" w:themeColor="text1"/>
          <w:sz w:val="28"/>
          <w:szCs w:val="28"/>
          <w:highlight w:val="white"/>
          <w:u w:color="FFFFFF" w:themeColor="background1"/>
        </w:rPr>
        <w:t>，以免影響學分認列。</w:t>
      </w:r>
    </w:p>
    <w:p w:rsidR="007C1834" w:rsidRPr="009355EE" w:rsidRDefault="00CA0DC2" w:rsidP="00381697">
      <w:pPr>
        <w:spacing w:line="540" w:lineRule="exact"/>
        <w:ind w:left="283" w:hangingChars="101" w:hanging="283"/>
        <w:rPr>
          <w:rFonts w:ascii="標楷體" w:eastAsia="標楷體" w:hAnsi="標楷體"/>
          <w:color w:val="000000" w:themeColor="text1"/>
          <w:sz w:val="28"/>
          <w:szCs w:val="28"/>
          <w:highlight w:val="white"/>
        </w:rPr>
      </w:pPr>
      <w:r w:rsidRPr="009355EE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</w:rPr>
        <w:t>4</w:t>
      </w:r>
      <w:r w:rsidR="007C1834" w:rsidRPr="009355EE">
        <w:rPr>
          <w:rFonts w:ascii="標楷體" w:eastAsia="標楷體" w:hAnsi="標楷體" w:hint="eastAsia"/>
          <w:color w:val="000000" w:themeColor="text1"/>
          <w:sz w:val="28"/>
          <w:szCs w:val="28"/>
          <w:u w:color="FFFFFF" w:themeColor="background1"/>
        </w:rPr>
        <w:t>.</w:t>
      </w:r>
      <w:r w:rsidR="007C1834" w:rsidRPr="009355EE">
        <w:rPr>
          <w:rFonts w:ascii="標楷體" w:eastAsia="標楷體" w:hAnsi="標楷體" w:hint="eastAsia"/>
          <w:color w:val="000000" w:themeColor="text1"/>
          <w:sz w:val="28"/>
          <w:szCs w:val="28"/>
          <w:highlight w:val="white"/>
        </w:rPr>
        <w:t>學員1人1帳號連線視訊</w:t>
      </w:r>
      <w:r w:rsidRPr="009355EE">
        <w:rPr>
          <w:rFonts w:ascii="標楷體" w:eastAsia="標楷體" w:hAnsi="標楷體" w:hint="eastAsia"/>
          <w:color w:val="000000" w:themeColor="text1"/>
          <w:sz w:val="28"/>
          <w:szCs w:val="28"/>
          <w:highlight w:val="white"/>
        </w:rPr>
        <w:t>。</w:t>
      </w:r>
    </w:p>
    <w:p w:rsidR="007C1834" w:rsidRPr="009355EE" w:rsidRDefault="00CA0DC2" w:rsidP="00381697">
      <w:pPr>
        <w:spacing w:line="540" w:lineRule="exact"/>
        <w:ind w:left="283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355EE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7C1834" w:rsidRPr="009355EE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381697" w:rsidRPr="009355EE">
        <w:rPr>
          <w:rFonts w:ascii="標楷體" w:eastAsia="標楷體" w:hAnsi="標楷體" w:hint="eastAsia"/>
          <w:color w:val="000000" w:themeColor="text1"/>
          <w:sz w:val="28"/>
          <w:szCs w:val="28"/>
        </w:rPr>
        <w:t>請務必於上課</w:t>
      </w:r>
      <w:r w:rsidR="007C1834" w:rsidRPr="009355EE">
        <w:rPr>
          <w:rFonts w:ascii="標楷體" w:eastAsia="標楷體" w:hAnsi="標楷體" w:hint="eastAsia"/>
          <w:color w:val="000000" w:themeColor="text1"/>
          <w:sz w:val="28"/>
          <w:szCs w:val="28"/>
        </w:rPr>
        <w:t>08：40~09：20完成簽到，11:40~12:20完成簽退，以及完成前後測才認列學分。</w:t>
      </w:r>
    </w:p>
    <w:p w:rsidR="00CA0DC2" w:rsidRPr="009355EE" w:rsidRDefault="00CA0DC2" w:rsidP="00381697">
      <w:pPr>
        <w:spacing w:line="5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9355EE">
        <w:rPr>
          <w:rFonts w:ascii="標楷體" w:eastAsia="標楷體" w:hAnsi="標楷體" w:hint="eastAsia"/>
          <w:sz w:val="28"/>
          <w:szCs w:val="28"/>
        </w:rPr>
        <w:t>6.聯絡電話</w:t>
      </w:r>
      <w:r w:rsidRPr="009355EE">
        <w:rPr>
          <w:rFonts w:eastAsia="標楷體" w:hint="eastAsia"/>
          <w:sz w:val="28"/>
          <w:szCs w:val="28"/>
        </w:rPr>
        <w:t>：</w:t>
      </w:r>
      <w:r w:rsidRPr="009355EE">
        <w:rPr>
          <w:rFonts w:ascii="標楷體" w:eastAsia="標楷體" w:hAnsi="標楷體" w:hint="eastAsia"/>
          <w:sz w:val="28"/>
          <w:szCs w:val="28"/>
        </w:rPr>
        <w:t>(05)6337333轉2237</w:t>
      </w:r>
      <w:r w:rsidR="00381697" w:rsidRPr="009355EE">
        <w:rPr>
          <w:rFonts w:ascii="標楷體" w:eastAsia="標楷體" w:hAnsi="標楷體" w:hint="eastAsia"/>
          <w:sz w:val="28"/>
          <w:szCs w:val="28"/>
        </w:rPr>
        <w:t>兒童發展聯合評估中心 吳小姐</w:t>
      </w:r>
      <w:r w:rsidRPr="009355EE">
        <w:rPr>
          <w:rFonts w:ascii="標楷體" w:eastAsia="標楷體" w:hAnsi="標楷體" w:hint="eastAsia"/>
          <w:sz w:val="28"/>
          <w:szCs w:val="28"/>
        </w:rPr>
        <w:t>。</w:t>
      </w:r>
    </w:p>
    <w:p w:rsidR="007C1834" w:rsidRPr="00CA0DC2" w:rsidRDefault="007C1834" w:rsidP="007C1834">
      <w:pPr>
        <w:rPr>
          <w:rFonts w:ascii="標楷體" w:eastAsia="標楷體" w:hAnsi="標楷體"/>
          <w:b/>
          <w:color w:val="000000" w:themeColor="text1"/>
          <w:sz w:val="28"/>
          <w:szCs w:val="28"/>
          <w:highlight w:val="white"/>
          <w:shd w:val="clear" w:color="auto" w:fill="FFFF00"/>
        </w:rPr>
      </w:pPr>
      <w:r w:rsidRPr="00CA0DC2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white"/>
          <w:shd w:val="clear" w:color="auto" w:fill="FFFF00"/>
        </w:rPr>
        <w:t>議程表</w:t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5"/>
        <w:gridCol w:w="6362"/>
      </w:tblGrid>
      <w:tr w:rsidR="000A1E84" w:rsidRPr="007C1834" w:rsidTr="007C1834">
        <w:trPr>
          <w:trHeight w:val="388"/>
        </w:trPr>
        <w:tc>
          <w:tcPr>
            <w:tcW w:w="2755" w:type="dxa"/>
            <w:vAlign w:val="center"/>
          </w:tcPr>
          <w:p w:rsidR="000A1E84" w:rsidRPr="007C1834" w:rsidRDefault="000A1E84" w:rsidP="007C18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183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362" w:type="dxa"/>
            <w:vAlign w:val="center"/>
          </w:tcPr>
          <w:p w:rsidR="000A1E84" w:rsidRPr="007C1834" w:rsidRDefault="000A1E84" w:rsidP="007C18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1834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0A1E84" w:rsidRPr="007C1834" w:rsidTr="007C1834">
        <w:trPr>
          <w:trHeight w:val="692"/>
        </w:trPr>
        <w:tc>
          <w:tcPr>
            <w:tcW w:w="2755" w:type="dxa"/>
            <w:vAlign w:val="center"/>
          </w:tcPr>
          <w:p w:rsidR="000A1E84" w:rsidRPr="007C1834" w:rsidRDefault="000A1E84" w:rsidP="007C18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1834">
              <w:rPr>
                <w:rFonts w:ascii="標楷體" w:eastAsia="標楷體" w:hAnsi="標楷體" w:hint="eastAsia"/>
                <w:sz w:val="28"/>
                <w:szCs w:val="28"/>
              </w:rPr>
              <w:t>0900-1000</w:t>
            </w:r>
          </w:p>
        </w:tc>
        <w:tc>
          <w:tcPr>
            <w:tcW w:w="6362" w:type="dxa"/>
            <w:vAlign w:val="center"/>
          </w:tcPr>
          <w:p w:rsidR="000A1E84" w:rsidRPr="007C1834" w:rsidRDefault="000A1E84" w:rsidP="007C18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1834">
              <w:rPr>
                <w:rFonts w:ascii="標楷體" w:eastAsia="標楷體" w:hAnsi="標楷體" w:hint="eastAsia"/>
                <w:sz w:val="28"/>
                <w:szCs w:val="28"/>
              </w:rPr>
              <w:t>認識多元早期療育模式。</w:t>
            </w:r>
          </w:p>
        </w:tc>
      </w:tr>
      <w:tr w:rsidR="000A1E84" w:rsidRPr="007C1834" w:rsidTr="007C1834">
        <w:trPr>
          <w:trHeight w:val="803"/>
        </w:trPr>
        <w:tc>
          <w:tcPr>
            <w:tcW w:w="2755" w:type="dxa"/>
            <w:vAlign w:val="center"/>
          </w:tcPr>
          <w:p w:rsidR="000A1E84" w:rsidRPr="007C1834" w:rsidRDefault="000A1E84" w:rsidP="007C18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1834">
              <w:rPr>
                <w:rFonts w:ascii="標楷體" w:eastAsia="標楷體" w:hAnsi="標楷體" w:hint="eastAsia"/>
                <w:sz w:val="28"/>
                <w:szCs w:val="28"/>
              </w:rPr>
              <w:t>1000-1015</w:t>
            </w:r>
          </w:p>
        </w:tc>
        <w:tc>
          <w:tcPr>
            <w:tcW w:w="6362" w:type="dxa"/>
            <w:vAlign w:val="center"/>
          </w:tcPr>
          <w:p w:rsidR="000A1E84" w:rsidRPr="007C1834" w:rsidRDefault="000A1E84" w:rsidP="007C18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1834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0A1E84" w:rsidRPr="007C1834" w:rsidTr="000A1E84">
        <w:trPr>
          <w:trHeight w:val="1081"/>
        </w:trPr>
        <w:tc>
          <w:tcPr>
            <w:tcW w:w="2755" w:type="dxa"/>
            <w:vAlign w:val="center"/>
          </w:tcPr>
          <w:p w:rsidR="000A1E84" w:rsidRPr="007C1834" w:rsidRDefault="000A1E84" w:rsidP="007C18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1834">
              <w:rPr>
                <w:rFonts w:ascii="標楷體" w:eastAsia="標楷體" w:hAnsi="標楷體" w:hint="eastAsia"/>
                <w:sz w:val="28"/>
                <w:szCs w:val="28"/>
              </w:rPr>
              <w:t>1015-1145</w:t>
            </w:r>
          </w:p>
        </w:tc>
        <w:tc>
          <w:tcPr>
            <w:tcW w:w="6362" w:type="dxa"/>
            <w:vAlign w:val="center"/>
          </w:tcPr>
          <w:p w:rsidR="000A1E84" w:rsidRPr="007C1834" w:rsidRDefault="000A1E84" w:rsidP="007C18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1834">
              <w:rPr>
                <w:rFonts w:ascii="標楷體" w:eastAsia="標楷體" w:hAnsi="標楷體" w:hint="eastAsia"/>
                <w:sz w:val="28"/>
                <w:szCs w:val="28"/>
              </w:rPr>
              <w:t>世界衛生組織發展遲緩兒童親職技巧訓練計畫方案之源起、理論、實務與成效。</w:t>
            </w:r>
          </w:p>
        </w:tc>
      </w:tr>
      <w:tr w:rsidR="000A1E84" w:rsidRPr="007C1834" w:rsidTr="007C1834">
        <w:trPr>
          <w:trHeight w:val="807"/>
        </w:trPr>
        <w:tc>
          <w:tcPr>
            <w:tcW w:w="2755" w:type="dxa"/>
            <w:vAlign w:val="center"/>
          </w:tcPr>
          <w:p w:rsidR="000A1E84" w:rsidRPr="007C1834" w:rsidRDefault="000A1E84" w:rsidP="007C18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1834">
              <w:rPr>
                <w:rFonts w:ascii="標楷體" w:eastAsia="標楷體" w:hAnsi="標楷體" w:hint="eastAsia"/>
                <w:sz w:val="28"/>
                <w:szCs w:val="28"/>
              </w:rPr>
              <w:t>1145-1200</w:t>
            </w:r>
          </w:p>
        </w:tc>
        <w:tc>
          <w:tcPr>
            <w:tcW w:w="6362" w:type="dxa"/>
            <w:vAlign w:val="center"/>
          </w:tcPr>
          <w:p w:rsidR="000A1E84" w:rsidRPr="007C1834" w:rsidRDefault="000A1E84" w:rsidP="007C18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1834">
              <w:rPr>
                <w:rFonts w:ascii="標楷體" w:eastAsia="標楷體" w:hAnsi="標楷體" w:hint="eastAsia"/>
                <w:sz w:val="28"/>
                <w:szCs w:val="28"/>
              </w:rPr>
              <w:t>Q&amp;A</w:t>
            </w:r>
          </w:p>
        </w:tc>
      </w:tr>
    </w:tbl>
    <w:p w:rsidR="00F91351" w:rsidRPr="00FD1D47" w:rsidRDefault="00F91351" w:rsidP="006F66E6">
      <w:pPr>
        <w:rPr>
          <w:rFonts w:ascii="標楷體" w:eastAsia="標楷體" w:hAnsi="標楷體"/>
        </w:rPr>
      </w:pPr>
    </w:p>
    <w:sectPr w:rsidR="00F91351" w:rsidRPr="00FD1D47" w:rsidSect="003D7F4A">
      <w:pgSz w:w="11906" w:h="16838"/>
      <w:pgMar w:top="567" w:right="851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978" w:rsidRDefault="006B7978" w:rsidP="008E7F2A">
      <w:r>
        <w:separator/>
      </w:r>
    </w:p>
  </w:endnote>
  <w:endnote w:type="continuationSeparator" w:id="0">
    <w:p w:rsidR="006B7978" w:rsidRDefault="006B7978" w:rsidP="008E7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978" w:rsidRDefault="006B7978" w:rsidP="008E7F2A">
      <w:r>
        <w:separator/>
      </w:r>
    </w:p>
  </w:footnote>
  <w:footnote w:type="continuationSeparator" w:id="0">
    <w:p w:rsidR="006B7978" w:rsidRDefault="006B7978" w:rsidP="008E7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80978"/>
    <w:multiLevelType w:val="hybridMultilevel"/>
    <w:tmpl w:val="465A4BCE"/>
    <w:lvl w:ilvl="0" w:tplc="25F0D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8D7EEE"/>
    <w:multiLevelType w:val="hybridMultilevel"/>
    <w:tmpl w:val="736E9F2E"/>
    <w:lvl w:ilvl="0" w:tplc="3112D128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2">
    <w:nsid w:val="558768E9"/>
    <w:multiLevelType w:val="hybridMultilevel"/>
    <w:tmpl w:val="56A67232"/>
    <w:lvl w:ilvl="0" w:tplc="AF246A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E84"/>
    <w:rsid w:val="00030286"/>
    <w:rsid w:val="000A1E84"/>
    <w:rsid w:val="000B68A0"/>
    <w:rsid w:val="000D59A9"/>
    <w:rsid w:val="000E483E"/>
    <w:rsid w:val="00106E8E"/>
    <w:rsid w:val="001827C5"/>
    <w:rsid w:val="00192D00"/>
    <w:rsid w:val="001A0DC1"/>
    <w:rsid w:val="001E7D77"/>
    <w:rsid w:val="00274566"/>
    <w:rsid w:val="002A416E"/>
    <w:rsid w:val="002A5108"/>
    <w:rsid w:val="002C5734"/>
    <w:rsid w:val="002F0C8E"/>
    <w:rsid w:val="0036297A"/>
    <w:rsid w:val="00381697"/>
    <w:rsid w:val="003843E8"/>
    <w:rsid w:val="003D7F4A"/>
    <w:rsid w:val="003E4C98"/>
    <w:rsid w:val="004128B1"/>
    <w:rsid w:val="0043575C"/>
    <w:rsid w:val="004648EB"/>
    <w:rsid w:val="00467E6F"/>
    <w:rsid w:val="00477EF1"/>
    <w:rsid w:val="004814B6"/>
    <w:rsid w:val="004867A0"/>
    <w:rsid w:val="00494A0C"/>
    <w:rsid w:val="00521469"/>
    <w:rsid w:val="00562064"/>
    <w:rsid w:val="005E2ED8"/>
    <w:rsid w:val="005E51A0"/>
    <w:rsid w:val="006242D3"/>
    <w:rsid w:val="006A3720"/>
    <w:rsid w:val="006B7978"/>
    <w:rsid w:val="006D2FEF"/>
    <w:rsid w:val="006F66E6"/>
    <w:rsid w:val="007323C5"/>
    <w:rsid w:val="0074249E"/>
    <w:rsid w:val="007C1834"/>
    <w:rsid w:val="00852229"/>
    <w:rsid w:val="00861BC8"/>
    <w:rsid w:val="008A0A07"/>
    <w:rsid w:val="008E7F2A"/>
    <w:rsid w:val="008F4675"/>
    <w:rsid w:val="008F4FED"/>
    <w:rsid w:val="009327BF"/>
    <w:rsid w:val="009355EE"/>
    <w:rsid w:val="009476F0"/>
    <w:rsid w:val="00971D1B"/>
    <w:rsid w:val="009B2683"/>
    <w:rsid w:val="009E3BD4"/>
    <w:rsid w:val="00A201D7"/>
    <w:rsid w:val="00AB5378"/>
    <w:rsid w:val="00AD14C8"/>
    <w:rsid w:val="00B055D2"/>
    <w:rsid w:val="00B25A65"/>
    <w:rsid w:val="00B71FB2"/>
    <w:rsid w:val="00BC4A08"/>
    <w:rsid w:val="00C57F09"/>
    <w:rsid w:val="00C924C5"/>
    <w:rsid w:val="00CA0DC2"/>
    <w:rsid w:val="00CF7931"/>
    <w:rsid w:val="00D1784B"/>
    <w:rsid w:val="00DA4DDE"/>
    <w:rsid w:val="00DC553F"/>
    <w:rsid w:val="00E83BC7"/>
    <w:rsid w:val="00EA6742"/>
    <w:rsid w:val="00EF57BC"/>
    <w:rsid w:val="00F26DFC"/>
    <w:rsid w:val="00F4271E"/>
    <w:rsid w:val="00F44F69"/>
    <w:rsid w:val="00F609F1"/>
    <w:rsid w:val="00F80C01"/>
    <w:rsid w:val="00F91351"/>
    <w:rsid w:val="00FD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A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E7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E7F2A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8E7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E7F2A"/>
    <w:rPr>
      <w:kern w:val="2"/>
    </w:rPr>
  </w:style>
  <w:style w:type="character" w:styleId="a8">
    <w:name w:val="Hyperlink"/>
    <w:basedOn w:val="a0"/>
    <w:rsid w:val="00106E8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06E8E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1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6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3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67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91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15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690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69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084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96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300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1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358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65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47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895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54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81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87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9C9F7-9A3E-4DA8-8FE6-FA0A171A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</dc:creator>
  <cp:lastModifiedBy>810004</cp:lastModifiedBy>
  <cp:revision>14</cp:revision>
  <dcterms:created xsi:type="dcterms:W3CDTF">2021-07-06T07:26:00Z</dcterms:created>
  <dcterms:modified xsi:type="dcterms:W3CDTF">2021-07-08T00:26:00Z</dcterms:modified>
</cp:coreProperties>
</file>