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pPr w:leftFromText="180" w:rightFromText="180" w:vertAnchor="page" w:horzAnchor="margin" w:tblpY="9331"/>
        <w:tblW w:w="10485" w:type="dxa"/>
        <w:tblLook w:val="04A0"/>
      </w:tblPr>
      <w:tblGrid>
        <w:gridCol w:w="1246"/>
        <w:gridCol w:w="1990"/>
        <w:gridCol w:w="4122"/>
        <w:gridCol w:w="3127"/>
      </w:tblGrid>
      <w:tr w:rsidR="000772A4" w:rsidTr="000772A4">
        <w:trPr>
          <w:trHeight w:val="519"/>
        </w:trPr>
        <w:tc>
          <w:tcPr>
            <w:tcW w:w="1246" w:type="dxa"/>
            <w:vAlign w:val="center"/>
          </w:tcPr>
          <w:p w:rsidR="000772A4" w:rsidRPr="00E56866" w:rsidRDefault="000772A4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86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90" w:type="dxa"/>
            <w:vAlign w:val="center"/>
          </w:tcPr>
          <w:p w:rsidR="000772A4" w:rsidRPr="00E56866" w:rsidRDefault="000772A4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86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22" w:type="dxa"/>
            <w:vAlign w:val="center"/>
          </w:tcPr>
          <w:p w:rsidR="000772A4" w:rsidRPr="00E56866" w:rsidRDefault="000772A4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86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127" w:type="dxa"/>
            <w:vAlign w:val="center"/>
          </w:tcPr>
          <w:p w:rsidR="000772A4" w:rsidRPr="00E56866" w:rsidRDefault="000772A4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866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E2392" w:rsidTr="000772A4">
        <w:trPr>
          <w:trHeight w:val="668"/>
        </w:trPr>
        <w:tc>
          <w:tcPr>
            <w:tcW w:w="1246" w:type="dxa"/>
            <w:vMerge w:val="restart"/>
            <w:vAlign w:val="center"/>
          </w:tcPr>
          <w:p w:rsidR="008E2392" w:rsidRPr="00B20D1F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0D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09/07</w:t>
            </w:r>
          </w:p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</w:t>
            </w:r>
          </w:p>
        </w:tc>
        <w:tc>
          <w:tcPr>
            <w:tcW w:w="1990" w:type="dxa"/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08:00-08:20</w:t>
            </w:r>
          </w:p>
        </w:tc>
        <w:tc>
          <w:tcPr>
            <w:tcW w:w="7249" w:type="dxa"/>
            <w:gridSpan w:val="2"/>
            <w:vAlign w:val="center"/>
          </w:tcPr>
          <w:p w:rsidR="008E2392" w:rsidRPr="00A63578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3578">
              <w:rPr>
                <w:rFonts w:ascii="標楷體" w:eastAsia="標楷體" w:hAnsi="標楷體" w:hint="eastAsia"/>
                <w:b/>
                <w:sz w:val="28"/>
                <w:szCs w:val="28"/>
              </w:rPr>
              <w:t>登入視訊會議、</w:t>
            </w:r>
            <w:proofErr w:type="gramStart"/>
            <w:r w:rsidRPr="00A63578">
              <w:rPr>
                <w:rFonts w:ascii="標楷體" w:eastAsia="標楷體" w:hAnsi="標楷體" w:hint="eastAsia"/>
                <w:b/>
                <w:sz w:val="28"/>
                <w:szCs w:val="28"/>
              </w:rPr>
              <w:t>線上簽到</w:t>
            </w:r>
            <w:proofErr w:type="gramEnd"/>
            <w:r w:rsidRPr="00A63578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proofErr w:type="gramStart"/>
            <w:r w:rsidRPr="00A63578">
              <w:rPr>
                <w:rFonts w:ascii="標楷體" w:eastAsia="標楷體" w:hAnsi="標楷體" w:hint="eastAsia"/>
                <w:b/>
                <w:sz w:val="28"/>
                <w:szCs w:val="28"/>
              </w:rPr>
              <w:t>課程前測</w:t>
            </w:r>
            <w:proofErr w:type="gramEnd"/>
          </w:p>
        </w:tc>
      </w:tr>
      <w:tr w:rsidR="008E2392" w:rsidRPr="00ED330D" w:rsidTr="000772A4">
        <w:trPr>
          <w:trHeight w:val="739"/>
        </w:trPr>
        <w:tc>
          <w:tcPr>
            <w:tcW w:w="1246" w:type="dxa"/>
            <w:vMerge/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08:20-10:00</w:t>
            </w:r>
          </w:p>
        </w:tc>
        <w:tc>
          <w:tcPr>
            <w:tcW w:w="4122" w:type="dxa"/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56866">
              <w:rPr>
                <w:rFonts w:ascii="標楷體" w:eastAsia="標楷體" w:hAnsi="標楷體"/>
                <w:sz w:val="28"/>
              </w:rPr>
              <w:t>失智症</w:t>
            </w:r>
            <w:r>
              <w:rPr>
                <w:rFonts w:ascii="標楷體" w:eastAsia="標楷體" w:hAnsi="標楷體" w:hint="eastAsia"/>
                <w:sz w:val="28"/>
              </w:rPr>
              <w:t>不同階段照顧重點方法</w:t>
            </w:r>
          </w:p>
        </w:tc>
        <w:tc>
          <w:tcPr>
            <w:tcW w:w="3127" w:type="dxa"/>
            <w:vMerge w:val="restart"/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衛福部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嘉南療養院   李佩珊 護理長</w:t>
            </w:r>
          </w:p>
        </w:tc>
      </w:tr>
      <w:tr w:rsidR="008E2392" w:rsidRPr="00ED330D" w:rsidTr="000772A4">
        <w:trPr>
          <w:trHeight w:val="739"/>
        </w:trPr>
        <w:tc>
          <w:tcPr>
            <w:tcW w:w="1246" w:type="dxa"/>
            <w:vMerge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10:10-11:00</w:t>
            </w:r>
          </w:p>
        </w:tc>
        <w:tc>
          <w:tcPr>
            <w:tcW w:w="4122" w:type="dxa"/>
            <w:vAlign w:val="center"/>
          </w:tcPr>
          <w:p w:rsidR="008E2392" w:rsidRPr="00E56866" w:rsidRDefault="008E2392" w:rsidP="000772A4">
            <w:pPr>
              <w:pStyle w:val="TableParagraph"/>
              <w:spacing w:before="100" w:beforeAutospacing="1" w:after="100" w:afterAutospacing="1" w:line="400" w:lineRule="exact"/>
              <w:ind w:right="39"/>
              <w:rPr>
                <w:rFonts w:ascii="標楷體" w:eastAsia="標楷體" w:hAnsi="標楷體"/>
                <w:sz w:val="28"/>
              </w:rPr>
            </w:pPr>
            <w:r w:rsidRPr="00E56866">
              <w:rPr>
                <w:rFonts w:ascii="標楷體" w:eastAsia="標楷體" w:hAnsi="標楷體"/>
                <w:sz w:val="28"/>
              </w:rPr>
              <w:t>失智症</w:t>
            </w:r>
            <w:r>
              <w:rPr>
                <w:rFonts w:ascii="標楷體" w:eastAsia="標楷體" w:hAnsi="標楷體" w:hint="eastAsia"/>
                <w:sz w:val="28"/>
              </w:rPr>
              <w:t>精神行為問題及其照顧</w:t>
            </w:r>
          </w:p>
        </w:tc>
        <w:tc>
          <w:tcPr>
            <w:tcW w:w="3127" w:type="dxa"/>
            <w:vMerge/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92" w:rsidRPr="00ED330D" w:rsidTr="000772A4">
        <w:trPr>
          <w:trHeight w:val="657"/>
        </w:trPr>
        <w:tc>
          <w:tcPr>
            <w:tcW w:w="1246" w:type="dxa"/>
            <w:vMerge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11:10-12:00</w:t>
            </w:r>
          </w:p>
        </w:tc>
        <w:tc>
          <w:tcPr>
            <w:tcW w:w="4122" w:type="dxa"/>
            <w:tcBorders>
              <w:bottom w:val="single" w:sz="4" w:space="0" w:color="auto"/>
            </w:tcBorders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與失智者溝通之原則與技巧</w:t>
            </w:r>
          </w:p>
        </w:tc>
        <w:tc>
          <w:tcPr>
            <w:tcW w:w="3127" w:type="dxa"/>
            <w:vMerge/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92" w:rsidRPr="00ED330D" w:rsidTr="000772A4">
        <w:trPr>
          <w:trHeight w:val="613"/>
        </w:trPr>
        <w:tc>
          <w:tcPr>
            <w:tcW w:w="1246" w:type="dxa"/>
            <w:vMerge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8E2392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7249" w:type="dxa"/>
            <w:gridSpan w:val="2"/>
            <w:tcBorders>
              <w:bottom w:val="single" w:sz="4" w:space="0" w:color="auto"/>
            </w:tcBorders>
            <w:vAlign w:val="center"/>
          </w:tcPr>
          <w:p w:rsidR="008E2392" w:rsidRPr="00A63578" w:rsidRDefault="008E2392" w:rsidP="00A6357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A63578">
              <w:rPr>
                <w:rFonts w:ascii="標楷體" w:eastAsia="標楷體" w:hAnsi="標楷體" w:hint="eastAsia"/>
                <w:b/>
                <w:sz w:val="28"/>
                <w:szCs w:val="28"/>
              </w:rPr>
              <w:t>線上簽</w:t>
            </w:r>
            <w:proofErr w:type="gramEnd"/>
            <w:r w:rsidRPr="00A6357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退:12:00-12:20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A63578">
              <w:rPr>
                <w:rFonts w:ascii="標楷體" w:eastAsia="標楷體" w:hAnsi="標楷體" w:hint="eastAsia"/>
                <w:b/>
                <w:sz w:val="28"/>
                <w:szCs w:val="28"/>
              </w:rPr>
              <w:t>線上簽到</w:t>
            </w:r>
            <w:proofErr w:type="gramEnd"/>
            <w:r w:rsidRPr="00A63578">
              <w:rPr>
                <w:rFonts w:ascii="標楷體" w:eastAsia="標楷體" w:hAnsi="標楷體" w:hint="eastAsia"/>
                <w:b/>
                <w:sz w:val="28"/>
                <w:szCs w:val="28"/>
              </w:rPr>
              <w:t>:12:50-13:10</w:t>
            </w:r>
          </w:p>
        </w:tc>
      </w:tr>
      <w:tr w:rsidR="008E2392" w:rsidRPr="00ED330D" w:rsidTr="000772A4">
        <w:trPr>
          <w:trHeight w:val="650"/>
        </w:trPr>
        <w:tc>
          <w:tcPr>
            <w:tcW w:w="1246" w:type="dxa"/>
            <w:vMerge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8E2392" w:rsidRPr="00E7088E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8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13:00-13:50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392" w:rsidRPr="00E7088E" w:rsidRDefault="008E2392" w:rsidP="000772A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7088E">
              <w:rPr>
                <w:rFonts w:ascii="標楷體" w:eastAsia="標楷體" w:hAnsi="標楷體" w:hint="eastAsia"/>
                <w:color w:val="000000" w:themeColor="text1"/>
                <w:sz w:val="28"/>
              </w:rPr>
              <w:t>失智症的法律議題</w:t>
            </w:r>
          </w:p>
        </w:tc>
        <w:tc>
          <w:tcPr>
            <w:tcW w:w="3127" w:type="dxa"/>
            <w:tcBorders>
              <w:left w:val="single" w:sz="4" w:space="0" w:color="auto"/>
            </w:tcBorders>
            <w:vAlign w:val="center"/>
          </w:tcPr>
          <w:p w:rsidR="008E2392" w:rsidRPr="00691F0E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洪世凱律師</w:t>
            </w:r>
          </w:p>
        </w:tc>
      </w:tr>
      <w:tr w:rsidR="008E2392" w:rsidRPr="00ED330D" w:rsidTr="000772A4">
        <w:trPr>
          <w:trHeight w:val="723"/>
        </w:trPr>
        <w:tc>
          <w:tcPr>
            <w:tcW w:w="1246" w:type="dxa"/>
            <w:vMerge/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14:00-15:40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失智者之活動安排與環境營造</w:t>
            </w:r>
          </w:p>
        </w:tc>
        <w:tc>
          <w:tcPr>
            <w:tcW w:w="3127" w:type="dxa"/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若瑟醫院           許書福 </w:t>
            </w:r>
            <w:r w:rsidRPr="00E56866">
              <w:rPr>
                <w:rFonts w:ascii="標楷體" w:eastAsia="標楷體" w:hAnsi="標楷體" w:hint="eastAsia"/>
                <w:sz w:val="28"/>
                <w:szCs w:val="28"/>
              </w:rPr>
              <w:t>職能治療師</w:t>
            </w:r>
          </w:p>
        </w:tc>
      </w:tr>
      <w:tr w:rsidR="008E2392" w:rsidRPr="00ED330D" w:rsidTr="00A63578">
        <w:trPr>
          <w:trHeight w:val="761"/>
        </w:trPr>
        <w:tc>
          <w:tcPr>
            <w:tcW w:w="1246" w:type="dxa"/>
            <w:vMerge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15:50-16:40</w:t>
            </w:r>
          </w:p>
        </w:tc>
        <w:tc>
          <w:tcPr>
            <w:tcW w:w="4122" w:type="dxa"/>
            <w:vAlign w:val="center"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</w:rPr>
            </w:pPr>
            <w:r w:rsidRPr="00E56866">
              <w:rPr>
                <w:rFonts w:ascii="標楷體" w:eastAsia="標楷體" w:hAnsi="標楷體"/>
                <w:sz w:val="28"/>
              </w:rPr>
              <w:t>失智</w:t>
            </w:r>
            <w:r>
              <w:rPr>
                <w:rFonts w:ascii="標楷體" w:eastAsia="標楷體" w:hAnsi="標楷體" w:hint="eastAsia"/>
                <w:sz w:val="28"/>
              </w:rPr>
              <w:t>症安寧療護</w:t>
            </w:r>
          </w:p>
        </w:tc>
        <w:tc>
          <w:tcPr>
            <w:tcW w:w="3127" w:type="dxa"/>
            <w:vAlign w:val="center"/>
          </w:tcPr>
          <w:p w:rsidR="008E2392" w:rsidRDefault="008E2392" w:rsidP="000772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若瑟醫院</w:t>
            </w:r>
          </w:p>
          <w:p w:rsidR="008E2392" w:rsidRPr="00E56866" w:rsidRDefault="008E2392" w:rsidP="000772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郭淑芬 護理長</w:t>
            </w:r>
          </w:p>
        </w:tc>
      </w:tr>
      <w:tr w:rsidR="008E2392" w:rsidRPr="00ED330D" w:rsidTr="004907D7">
        <w:trPr>
          <w:trHeight w:val="761"/>
        </w:trPr>
        <w:tc>
          <w:tcPr>
            <w:tcW w:w="1246" w:type="dxa"/>
            <w:vMerge/>
          </w:tcPr>
          <w:p w:rsidR="008E2392" w:rsidRPr="00E56866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8E2392" w:rsidRDefault="008E2392" w:rsidP="000772A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16:40-17:00</w:t>
            </w:r>
          </w:p>
        </w:tc>
        <w:tc>
          <w:tcPr>
            <w:tcW w:w="7249" w:type="dxa"/>
            <w:gridSpan w:val="2"/>
            <w:tcBorders>
              <w:bottom w:val="single" w:sz="4" w:space="0" w:color="auto"/>
            </w:tcBorders>
            <w:vAlign w:val="center"/>
          </w:tcPr>
          <w:p w:rsidR="008E2392" w:rsidRDefault="008E2392" w:rsidP="000772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3578">
              <w:rPr>
                <w:rFonts w:ascii="標楷體" w:eastAsia="標楷體" w:hAnsi="標楷體" w:hint="eastAsia"/>
                <w:b/>
                <w:sz w:val="28"/>
                <w:szCs w:val="28"/>
              </w:rPr>
              <w:t>線上簽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退</w:t>
            </w:r>
            <w:r w:rsidRPr="00A63578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proofErr w:type="gramStart"/>
            <w:r w:rsidRPr="00A63578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後</w:t>
            </w:r>
            <w:r w:rsidRPr="00A63578">
              <w:rPr>
                <w:rFonts w:ascii="標楷體" w:eastAsia="標楷體" w:hAnsi="標楷體" w:hint="eastAsia"/>
                <w:b/>
                <w:sz w:val="28"/>
                <w:szCs w:val="28"/>
              </w:rPr>
              <w:t>測</w:t>
            </w:r>
            <w:proofErr w:type="gramEnd"/>
          </w:p>
        </w:tc>
      </w:tr>
    </w:tbl>
    <w:p w:rsidR="00804435" w:rsidRDefault="005E57F7" w:rsidP="0080443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5201B7">
        <w:rPr>
          <w:rFonts w:ascii="標楷體" w:eastAsia="標楷體" w:hAnsi="標楷體"/>
          <w:sz w:val="40"/>
          <w:szCs w:val="40"/>
        </w:rPr>
        <w:t>天主教若瑟醫療財團法人若瑟醫院</w:t>
      </w:r>
    </w:p>
    <w:p w:rsidR="00B93757" w:rsidRPr="00804435" w:rsidRDefault="00640986" w:rsidP="0080443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110</w:t>
      </w:r>
      <w:proofErr w:type="gramEnd"/>
      <w:r w:rsidR="00804435">
        <w:rPr>
          <w:rFonts w:ascii="標楷體" w:eastAsia="標楷體" w:hAnsi="標楷體" w:hint="eastAsia"/>
          <w:sz w:val="36"/>
          <w:szCs w:val="36"/>
        </w:rPr>
        <w:t>年度</w:t>
      </w:r>
      <w:r w:rsidR="004F2BDE" w:rsidRPr="005201B7">
        <w:rPr>
          <w:rFonts w:ascii="標楷體" w:eastAsia="標楷體" w:hAnsi="標楷體"/>
          <w:sz w:val="36"/>
          <w:szCs w:val="36"/>
        </w:rPr>
        <w:t>失智症</w:t>
      </w:r>
      <w:proofErr w:type="gramStart"/>
      <w:r w:rsidR="004F2BDE" w:rsidRPr="005201B7">
        <w:rPr>
          <w:rFonts w:ascii="標楷體" w:eastAsia="標楷體" w:hAnsi="標楷體"/>
          <w:sz w:val="36"/>
          <w:szCs w:val="36"/>
        </w:rPr>
        <w:t>醫</w:t>
      </w:r>
      <w:proofErr w:type="gramEnd"/>
      <w:r w:rsidR="004F2BDE" w:rsidRPr="005201B7">
        <w:rPr>
          <w:rFonts w:ascii="標楷體" w:eastAsia="標楷體" w:hAnsi="標楷體"/>
          <w:sz w:val="36"/>
          <w:szCs w:val="36"/>
        </w:rPr>
        <w:t>事專業8小時訓練課程(</w:t>
      </w:r>
      <w:r w:rsidR="00D166BC" w:rsidRPr="005201B7">
        <w:rPr>
          <w:rFonts w:ascii="標楷體" w:eastAsia="標楷體" w:hAnsi="標楷體" w:hint="eastAsia"/>
          <w:sz w:val="36"/>
          <w:szCs w:val="36"/>
        </w:rPr>
        <w:t>進階</w:t>
      </w:r>
      <w:r w:rsidR="004F2BDE" w:rsidRPr="005201B7">
        <w:rPr>
          <w:rFonts w:ascii="標楷體" w:eastAsia="標楷體" w:hAnsi="標楷體"/>
          <w:sz w:val="36"/>
          <w:szCs w:val="36"/>
        </w:rPr>
        <w:t>課程)</w:t>
      </w:r>
    </w:p>
    <w:p w:rsidR="00D22758" w:rsidRPr="006F2973" w:rsidRDefault="00D22758" w:rsidP="00586364">
      <w:p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/>
          <w:sz w:val="28"/>
          <w:szCs w:val="28"/>
        </w:rPr>
        <w:t>活動目的</w:t>
      </w:r>
      <w:r w:rsidR="0095084F" w:rsidRPr="006F2973">
        <w:rPr>
          <w:rFonts w:ascii="標楷體" w:eastAsia="標楷體" w:hAnsi="標楷體"/>
          <w:sz w:val="28"/>
          <w:szCs w:val="28"/>
        </w:rPr>
        <w:t>：</w:t>
      </w:r>
      <w:r w:rsidR="00E02DB8" w:rsidRPr="006F2973">
        <w:rPr>
          <w:rFonts w:ascii="標楷體" w:eastAsia="標楷體" w:hAnsi="標楷體"/>
          <w:sz w:val="28"/>
          <w:szCs w:val="28"/>
        </w:rPr>
        <w:t>提升</w:t>
      </w:r>
      <w:r w:rsidR="00105858" w:rsidRPr="006F2973">
        <w:rPr>
          <w:rFonts w:ascii="標楷體" w:eastAsia="標楷體" w:hAnsi="標楷體"/>
          <w:sz w:val="28"/>
          <w:szCs w:val="28"/>
        </w:rPr>
        <w:t>失智症</w:t>
      </w:r>
      <w:r w:rsidR="00E02DB8" w:rsidRPr="006F2973">
        <w:rPr>
          <w:rFonts w:ascii="標楷體" w:eastAsia="標楷體" w:hAnsi="標楷體"/>
          <w:sz w:val="28"/>
          <w:szCs w:val="28"/>
        </w:rPr>
        <w:t>照顧工作人員相關</w:t>
      </w:r>
      <w:r w:rsidR="00105858" w:rsidRPr="006F2973">
        <w:rPr>
          <w:rFonts w:ascii="標楷體" w:eastAsia="標楷體" w:hAnsi="標楷體"/>
          <w:sz w:val="28"/>
          <w:szCs w:val="28"/>
        </w:rPr>
        <w:t>知能，增進照護品質。</w:t>
      </w:r>
    </w:p>
    <w:p w:rsidR="00E02DB8" w:rsidRPr="006F2973" w:rsidRDefault="00D22758" w:rsidP="00586364">
      <w:p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/>
          <w:sz w:val="28"/>
          <w:szCs w:val="28"/>
        </w:rPr>
        <w:t>活動日期</w:t>
      </w:r>
      <w:r w:rsidR="0095084F" w:rsidRPr="006F2973">
        <w:rPr>
          <w:rFonts w:ascii="標楷體" w:eastAsia="標楷體" w:hAnsi="標楷體"/>
          <w:sz w:val="28"/>
          <w:szCs w:val="28"/>
        </w:rPr>
        <w:t>：</w:t>
      </w:r>
      <w:r w:rsidR="00640986" w:rsidRPr="006F297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40986" w:rsidRPr="006F297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95084F" w:rsidRPr="006F2973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042435" w:rsidRPr="006F297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="0095084F" w:rsidRPr="006F2973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042435" w:rsidRPr="006F2973">
        <w:rPr>
          <w:rFonts w:ascii="標楷體" w:eastAsia="標楷體" w:hAnsi="標楷體" w:hint="eastAsia"/>
          <w:color w:val="000000" w:themeColor="text1"/>
          <w:sz w:val="28"/>
          <w:szCs w:val="28"/>
        </w:rPr>
        <w:t>07</w:t>
      </w:r>
      <w:r w:rsidR="0095084F" w:rsidRPr="006F2973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5E57F7" w:rsidRPr="006F2973">
        <w:rPr>
          <w:rFonts w:ascii="標楷體" w:eastAsia="標楷體" w:hAnsi="標楷體"/>
          <w:sz w:val="28"/>
          <w:szCs w:val="28"/>
        </w:rPr>
        <w:t>0</w:t>
      </w:r>
      <w:r w:rsidR="00203886" w:rsidRPr="006F2973">
        <w:rPr>
          <w:rFonts w:ascii="標楷體" w:eastAsia="標楷體" w:hAnsi="標楷體"/>
          <w:sz w:val="28"/>
          <w:szCs w:val="28"/>
        </w:rPr>
        <w:t>8</w:t>
      </w:r>
      <w:r w:rsidR="00B93757" w:rsidRPr="006F2973">
        <w:rPr>
          <w:rFonts w:ascii="標楷體" w:eastAsia="標楷體" w:hAnsi="標楷體"/>
          <w:sz w:val="28"/>
          <w:szCs w:val="28"/>
        </w:rPr>
        <w:t>：</w:t>
      </w:r>
      <w:r w:rsidR="004054C4" w:rsidRPr="006F2973">
        <w:rPr>
          <w:rFonts w:ascii="標楷體" w:eastAsia="標楷體" w:hAnsi="標楷體" w:hint="eastAsia"/>
          <w:sz w:val="28"/>
          <w:szCs w:val="28"/>
        </w:rPr>
        <w:t>0</w:t>
      </w:r>
      <w:r w:rsidR="000C52E3" w:rsidRPr="006F2973">
        <w:rPr>
          <w:rFonts w:ascii="標楷體" w:eastAsia="標楷體" w:hAnsi="標楷體"/>
          <w:sz w:val="28"/>
          <w:szCs w:val="28"/>
        </w:rPr>
        <w:t>0</w:t>
      </w:r>
      <w:r w:rsidR="000C52E3" w:rsidRPr="006F2973">
        <w:rPr>
          <w:rFonts w:ascii="標楷體" w:eastAsia="標楷體" w:hAnsi="標楷體" w:hint="eastAsia"/>
          <w:sz w:val="28"/>
          <w:szCs w:val="28"/>
        </w:rPr>
        <w:t>-</w:t>
      </w:r>
      <w:r w:rsidR="00D166BC" w:rsidRPr="006F2973">
        <w:rPr>
          <w:rFonts w:ascii="標楷體" w:eastAsia="標楷體" w:hAnsi="標楷體" w:hint="eastAsia"/>
          <w:sz w:val="28"/>
          <w:szCs w:val="28"/>
        </w:rPr>
        <w:t>16</w:t>
      </w:r>
      <w:r w:rsidR="00D166BC" w:rsidRPr="006F2973">
        <w:rPr>
          <w:rFonts w:ascii="標楷體" w:eastAsia="標楷體" w:hAnsi="標楷體"/>
          <w:sz w:val="28"/>
          <w:szCs w:val="28"/>
        </w:rPr>
        <w:t>：</w:t>
      </w:r>
      <w:r w:rsidR="00D166BC" w:rsidRPr="006F2973">
        <w:rPr>
          <w:rFonts w:ascii="標楷體" w:eastAsia="標楷體" w:hAnsi="標楷體" w:hint="eastAsia"/>
          <w:sz w:val="28"/>
          <w:szCs w:val="28"/>
        </w:rPr>
        <w:t>40</w:t>
      </w:r>
      <w:r w:rsidR="009A74AB" w:rsidRPr="006F2973">
        <w:rPr>
          <w:rFonts w:ascii="標楷體" w:eastAsia="標楷體" w:hAnsi="標楷體" w:hint="eastAsia"/>
          <w:sz w:val="28"/>
          <w:szCs w:val="28"/>
        </w:rPr>
        <w:t xml:space="preserve"> (共8小時)</w:t>
      </w:r>
    </w:p>
    <w:p w:rsidR="00E02DB8" w:rsidRPr="006F2973" w:rsidRDefault="00E02DB8" w:rsidP="00586364">
      <w:p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/>
          <w:kern w:val="0"/>
          <w:sz w:val="28"/>
          <w:szCs w:val="28"/>
        </w:rPr>
        <w:t>指導單位：</w:t>
      </w:r>
      <w:r w:rsidR="00FA14EB" w:rsidRPr="006F2973">
        <w:rPr>
          <w:rFonts w:ascii="標楷體" w:eastAsia="標楷體" w:hAnsi="標楷體"/>
          <w:kern w:val="0"/>
          <w:sz w:val="28"/>
          <w:szCs w:val="28"/>
        </w:rPr>
        <w:t>雲林縣衛生局</w:t>
      </w:r>
    </w:p>
    <w:p w:rsidR="005E57F7" w:rsidRPr="006F2973" w:rsidRDefault="00E02DB8" w:rsidP="00586364">
      <w:p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/>
          <w:kern w:val="0"/>
          <w:sz w:val="28"/>
          <w:szCs w:val="28"/>
        </w:rPr>
        <w:t>主辦單位：</w:t>
      </w:r>
      <w:r w:rsidR="00FA14EB" w:rsidRPr="006F2973">
        <w:rPr>
          <w:rFonts w:ascii="標楷體" w:eastAsia="標楷體" w:hAnsi="標楷體"/>
          <w:sz w:val="28"/>
          <w:szCs w:val="28"/>
        </w:rPr>
        <w:t>天主教若瑟醫療財團法人若瑟醫院</w:t>
      </w:r>
      <w:proofErr w:type="gramStart"/>
      <w:r w:rsidR="00030A0D" w:rsidRPr="006F2973">
        <w:rPr>
          <w:rFonts w:ascii="標楷體" w:eastAsia="標楷體" w:hAnsi="標楷體"/>
          <w:sz w:val="28"/>
          <w:szCs w:val="28"/>
        </w:rPr>
        <w:t>—</w:t>
      </w:r>
      <w:proofErr w:type="gramEnd"/>
      <w:r w:rsidR="00FA14EB" w:rsidRPr="006F2973">
        <w:rPr>
          <w:rFonts w:ascii="標楷體" w:eastAsia="標楷體" w:hAnsi="標楷體"/>
          <w:sz w:val="28"/>
          <w:szCs w:val="28"/>
        </w:rPr>
        <w:t>失</w:t>
      </w:r>
      <w:proofErr w:type="gramStart"/>
      <w:r w:rsidR="00FA14EB" w:rsidRPr="006F2973">
        <w:rPr>
          <w:rFonts w:ascii="標楷體" w:eastAsia="標楷體" w:hAnsi="標楷體"/>
          <w:sz w:val="28"/>
          <w:szCs w:val="28"/>
        </w:rPr>
        <w:t>智共照</w:t>
      </w:r>
      <w:proofErr w:type="gramEnd"/>
      <w:r w:rsidR="00FA14EB" w:rsidRPr="006F2973">
        <w:rPr>
          <w:rFonts w:ascii="標楷體" w:eastAsia="標楷體" w:hAnsi="標楷體"/>
          <w:sz w:val="28"/>
          <w:szCs w:val="28"/>
        </w:rPr>
        <w:t>中心</w:t>
      </w:r>
    </w:p>
    <w:p w:rsidR="00085135" w:rsidRPr="006F2973" w:rsidRDefault="00D22758" w:rsidP="007536BC">
      <w:pPr>
        <w:widowControl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/>
          <w:sz w:val="28"/>
          <w:szCs w:val="28"/>
        </w:rPr>
        <w:t>參加對象</w:t>
      </w:r>
      <w:r w:rsidR="0095084F" w:rsidRPr="006F2973">
        <w:rPr>
          <w:rFonts w:ascii="標楷體" w:eastAsia="標楷體" w:hAnsi="標楷體"/>
          <w:sz w:val="28"/>
          <w:szCs w:val="28"/>
        </w:rPr>
        <w:t>：</w:t>
      </w:r>
      <w:proofErr w:type="gramStart"/>
      <w:r w:rsidR="009210CA" w:rsidRPr="006F2973">
        <w:rPr>
          <w:rFonts w:ascii="Times New Roman" w:eastAsia="標楷體" w:hAnsi="Times New Roman" w:hint="eastAsia"/>
          <w:kern w:val="0"/>
          <w:sz w:val="28"/>
          <w:szCs w:val="28"/>
        </w:rPr>
        <w:t>醫</w:t>
      </w:r>
      <w:proofErr w:type="gramEnd"/>
      <w:r w:rsidR="009210CA" w:rsidRPr="006F2973">
        <w:rPr>
          <w:rFonts w:ascii="Times New Roman" w:eastAsia="標楷體" w:hAnsi="Times New Roman" w:hint="eastAsia"/>
          <w:kern w:val="0"/>
          <w:sz w:val="28"/>
          <w:szCs w:val="28"/>
        </w:rPr>
        <w:t>事</w:t>
      </w:r>
      <w:r w:rsidR="00D05BCC" w:rsidRPr="006F2973">
        <w:rPr>
          <w:rFonts w:ascii="Times New Roman" w:eastAsia="標楷體" w:hAnsi="Times New Roman" w:hint="eastAsia"/>
          <w:kern w:val="0"/>
          <w:sz w:val="28"/>
          <w:szCs w:val="28"/>
        </w:rPr>
        <w:t>專業</w:t>
      </w:r>
      <w:r w:rsidR="009210CA" w:rsidRPr="006F2973">
        <w:rPr>
          <w:rFonts w:ascii="Times New Roman" w:eastAsia="標楷體" w:hAnsi="Times New Roman" w:hint="eastAsia"/>
          <w:kern w:val="0"/>
          <w:sz w:val="28"/>
          <w:szCs w:val="28"/>
        </w:rPr>
        <w:t>人員</w:t>
      </w:r>
      <w:r w:rsidR="00D05BCC" w:rsidRPr="006F2973">
        <w:rPr>
          <w:rFonts w:ascii="Times New Roman" w:eastAsia="標楷體" w:hAnsi="Times New Roman" w:hint="eastAsia"/>
          <w:kern w:val="0"/>
          <w:sz w:val="28"/>
          <w:szCs w:val="28"/>
        </w:rPr>
        <w:t>及長照領域</w:t>
      </w:r>
      <w:r w:rsidR="00E202E4" w:rsidRPr="006F2973">
        <w:rPr>
          <w:rFonts w:ascii="Times New Roman" w:eastAsia="標楷體" w:hAnsi="Times New Roman" w:hint="eastAsia"/>
          <w:kern w:val="0"/>
          <w:sz w:val="28"/>
          <w:szCs w:val="28"/>
        </w:rPr>
        <w:t>相關人員</w:t>
      </w:r>
      <w:r w:rsidR="00085135" w:rsidRPr="006F297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085135" w:rsidRPr="006F2973">
        <w:rPr>
          <w:rFonts w:ascii="標楷體" w:eastAsia="標楷體" w:hAnsi="標楷體"/>
          <w:sz w:val="28"/>
          <w:szCs w:val="28"/>
        </w:rPr>
        <w:t> </w:t>
      </w:r>
    </w:p>
    <w:p w:rsidR="00174788" w:rsidRPr="006F2973" w:rsidRDefault="00174788" w:rsidP="00174788">
      <w:pPr>
        <w:widowControl/>
        <w:adjustRightInd w:val="0"/>
        <w:snapToGrid w:val="0"/>
        <w:spacing w:line="42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6F2973">
        <w:rPr>
          <w:rFonts w:ascii="Times New Roman" w:eastAsia="標楷體" w:hAnsi="Times New Roman"/>
          <w:kern w:val="0"/>
          <w:sz w:val="28"/>
          <w:szCs w:val="28"/>
        </w:rPr>
        <w:t>授課方式：</w:t>
      </w:r>
      <w:r w:rsidR="005B73C4" w:rsidRPr="006F2973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因</w:t>
      </w:r>
      <w:proofErr w:type="gramStart"/>
      <w:r w:rsidR="005B73C4" w:rsidRPr="006F2973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疫</w:t>
      </w:r>
      <w:proofErr w:type="gramEnd"/>
      <w:r w:rsidR="005B73C4" w:rsidRPr="006F2973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情關係</w:t>
      </w:r>
      <w:r w:rsidR="00AF0C39" w:rsidRPr="006F2973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課程</w:t>
      </w:r>
      <w:r w:rsidR="005B73C4" w:rsidRPr="006F2973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改為</w:t>
      </w:r>
      <w:r w:rsidRPr="006F2973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視訊</w:t>
      </w:r>
      <w:r w:rsidR="005B73C4" w:rsidRPr="006F2973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上</w:t>
      </w:r>
      <w:r w:rsidRPr="006F2973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課</w:t>
      </w:r>
      <w:r w:rsidRPr="006F2973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6F2973">
        <w:rPr>
          <w:rFonts w:ascii="Times New Roman" w:eastAsia="標楷體" w:hAnsi="Times New Roman"/>
          <w:kern w:val="0"/>
          <w:sz w:val="28"/>
          <w:szCs w:val="28"/>
        </w:rPr>
        <w:t>應用軟體</w:t>
      </w:r>
      <w:proofErr w:type="spellStart"/>
      <w:r w:rsidRPr="006F2973">
        <w:rPr>
          <w:rFonts w:ascii="Times New Roman" w:eastAsia="標楷體" w:hAnsi="Times New Roman"/>
          <w:kern w:val="0"/>
          <w:sz w:val="28"/>
          <w:szCs w:val="28"/>
        </w:rPr>
        <w:t>google</w:t>
      </w:r>
      <w:proofErr w:type="spellEnd"/>
      <w:r w:rsidRPr="006F2973">
        <w:rPr>
          <w:rFonts w:ascii="Times New Roman" w:eastAsia="標楷體" w:hAnsi="Times New Roman"/>
          <w:kern w:val="0"/>
          <w:sz w:val="28"/>
          <w:szCs w:val="28"/>
        </w:rPr>
        <w:t xml:space="preserve">  meet)</w:t>
      </w:r>
      <w:r w:rsidR="00AF0C39" w:rsidRPr="006F2973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450A4C" w:rsidRPr="006F2973" w:rsidRDefault="00450A4C" w:rsidP="000851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 w:hint="eastAsia"/>
          <w:sz w:val="28"/>
          <w:szCs w:val="28"/>
        </w:rPr>
        <w:t>參與人數</w:t>
      </w:r>
      <w:r w:rsidRPr="006F2973">
        <w:rPr>
          <w:rFonts w:ascii="標楷體" w:eastAsia="標楷體" w:hAnsi="標楷體"/>
          <w:sz w:val="28"/>
          <w:szCs w:val="28"/>
        </w:rPr>
        <w:t>：</w:t>
      </w:r>
      <w:r w:rsidR="005B73C4" w:rsidRPr="006F2973">
        <w:rPr>
          <w:rFonts w:ascii="標楷體" w:eastAsia="標楷體" w:hAnsi="標楷體" w:hint="eastAsia"/>
          <w:sz w:val="28"/>
          <w:szCs w:val="28"/>
        </w:rPr>
        <w:t>限</w:t>
      </w:r>
      <w:r w:rsidR="00685950" w:rsidRPr="006F297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D3743" w:rsidRPr="006F29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6F2973">
        <w:rPr>
          <w:rFonts w:ascii="標楷體" w:eastAsia="標楷體" w:hAnsi="標楷體" w:hint="eastAsia"/>
          <w:sz w:val="28"/>
          <w:szCs w:val="28"/>
        </w:rPr>
        <w:t>人</w:t>
      </w:r>
      <w:r w:rsidR="00AF0C39" w:rsidRPr="006F2973">
        <w:rPr>
          <w:rFonts w:ascii="標楷體" w:eastAsia="標楷體" w:hAnsi="標楷體" w:hint="eastAsia"/>
          <w:sz w:val="28"/>
          <w:szCs w:val="28"/>
        </w:rPr>
        <w:t>。</w:t>
      </w:r>
    </w:p>
    <w:p w:rsidR="00AF0C39" w:rsidRPr="006F2973" w:rsidRDefault="00D22758" w:rsidP="00AF0C39">
      <w:pPr>
        <w:tabs>
          <w:tab w:val="left" w:pos="56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2973">
        <w:rPr>
          <w:rFonts w:ascii="標楷體" w:eastAsia="標楷體" w:hAnsi="標楷體"/>
          <w:sz w:val="28"/>
          <w:szCs w:val="28"/>
        </w:rPr>
        <w:t>報名日期</w:t>
      </w:r>
      <w:r w:rsidR="0095084F" w:rsidRPr="006F2973">
        <w:rPr>
          <w:rFonts w:ascii="標楷體" w:eastAsia="標楷體" w:hAnsi="標楷體"/>
          <w:sz w:val="28"/>
          <w:szCs w:val="28"/>
        </w:rPr>
        <w:t>：即日起自1</w:t>
      </w:r>
      <w:r w:rsidR="00871741" w:rsidRPr="006F2973">
        <w:rPr>
          <w:rFonts w:ascii="標楷體" w:eastAsia="標楷體" w:hAnsi="標楷體" w:hint="eastAsia"/>
          <w:sz w:val="28"/>
          <w:szCs w:val="28"/>
        </w:rPr>
        <w:t>10</w:t>
      </w:r>
      <w:r w:rsidR="0095084F" w:rsidRPr="006F2973">
        <w:rPr>
          <w:rFonts w:ascii="標楷體" w:eastAsia="標楷體" w:hAnsi="標楷體"/>
          <w:sz w:val="28"/>
          <w:szCs w:val="28"/>
        </w:rPr>
        <w:t>年</w:t>
      </w:r>
      <w:r w:rsidR="00203886" w:rsidRPr="006F2973">
        <w:rPr>
          <w:rFonts w:ascii="標楷體" w:eastAsia="標楷體" w:hAnsi="標楷體"/>
          <w:sz w:val="28"/>
          <w:szCs w:val="28"/>
        </w:rPr>
        <w:t>0</w:t>
      </w:r>
      <w:r w:rsidR="00685950" w:rsidRPr="006F2973">
        <w:rPr>
          <w:rFonts w:ascii="標楷體" w:eastAsia="標楷體" w:hAnsi="標楷體" w:hint="eastAsia"/>
          <w:sz w:val="28"/>
          <w:szCs w:val="28"/>
        </w:rPr>
        <w:t>8</w:t>
      </w:r>
      <w:r w:rsidR="0095084F" w:rsidRPr="006F2973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F52C95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="00450A4C" w:rsidRPr="006F2973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1A5E" w:rsidRPr="006F2973">
        <w:rPr>
          <w:rFonts w:ascii="標楷體" w:eastAsia="標楷體" w:hAnsi="標楷體"/>
          <w:sz w:val="28"/>
          <w:szCs w:val="28"/>
        </w:rPr>
        <w:t>中</w:t>
      </w:r>
      <w:r w:rsidR="0095084F" w:rsidRPr="006F2973">
        <w:rPr>
          <w:rFonts w:ascii="標楷體" w:eastAsia="標楷體" w:hAnsi="標楷體"/>
          <w:sz w:val="28"/>
          <w:szCs w:val="28"/>
        </w:rPr>
        <w:t>午12</w:t>
      </w:r>
      <w:r w:rsidR="00B93757" w:rsidRPr="006F2973">
        <w:rPr>
          <w:rFonts w:ascii="標楷體" w:eastAsia="標楷體" w:hAnsi="標楷體"/>
          <w:sz w:val="28"/>
          <w:szCs w:val="28"/>
        </w:rPr>
        <w:t>：</w:t>
      </w:r>
      <w:r w:rsidR="0095084F" w:rsidRPr="006F2973">
        <w:rPr>
          <w:rFonts w:ascii="標楷體" w:eastAsia="標楷體" w:hAnsi="標楷體"/>
          <w:sz w:val="28"/>
          <w:szCs w:val="28"/>
        </w:rPr>
        <w:t>00止</w:t>
      </w:r>
      <w:r w:rsidR="00AF0C39" w:rsidRPr="006F2973">
        <w:rPr>
          <w:rFonts w:ascii="標楷體" w:eastAsia="標楷體" w:hAnsi="標楷體" w:hint="eastAsia"/>
          <w:sz w:val="28"/>
          <w:szCs w:val="28"/>
        </w:rPr>
        <w:t>。</w:t>
      </w:r>
    </w:p>
    <w:p w:rsidR="00AF0C39" w:rsidRPr="006F2973" w:rsidRDefault="00AF0C39" w:rsidP="00AF0C39">
      <w:pPr>
        <w:tabs>
          <w:tab w:val="left" w:pos="567"/>
        </w:tabs>
        <w:spacing w:line="400" w:lineRule="exact"/>
        <w:ind w:leftChars="-6" w:left="-3" w:hangingChars="4" w:hanging="1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2973">
        <w:rPr>
          <w:rFonts w:ascii="標楷體" w:eastAsia="標楷體" w:hAnsi="標楷體"/>
          <w:sz w:val="28"/>
          <w:szCs w:val="28"/>
        </w:rPr>
        <w:t>報名</w:t>
      </w:r>
      <w:r w:rsidR="00731A5E" w:rsidRPr="006F2973">
        <w:rPr>
          <w:rFonts w:ascii="標楷體" w:eastAsia="標楷體" w:hAnsi="標楷體"/>
          <w:color w:val="000000" w:themeColor="text1"/>
          <w:sz w:val="28"/>
          <w:szCs w:val="28"/>
        </w:rPr>
        <w:t>網</w:t>
      </w:r>
      <w:r w:rsidR="00450A4C" w:rsidRPr="006F2973">
        <w:rPr>
          <w:rFonts w:ascii="標楷體" w:eastAsia="標楷體" w:hAnsi="標楷體" w:hint="eastAsia"/>
          <w:color w:val="000000" w:themeColor="text1"/>
          <w:sz w:val="28"/>
          <w:szCs w:val="28"/>
        </w:rPr>
        <w:t>址</w:t>
      </w:r>
      <w:r w:rsidRPr="006F2973">
        <w:rPr>
          <w:rFonts w:ascii="標楷體" w:eastAsia="標楷體" w:hAnsi="標楷體"/>
          <w:sz w:val="28"/>
          <w:szCs w:val="28"/>
        </w:rPr>
        <w:t>：</w:t>
      </w:r>
      <w:hyperlink r:id="rId8" w:history="1">
        <w:r w:rsidR="000D1E15" w:rsidRPr="006F2973">
          <w:rPr>
            <w:rStyle w:val="a8"/>
            <w:rFonts w:ascii="標楷體" w:eastAsia="標楷體" w:hAnsi="標楷體"/>
            <w:color w:val="000000" w:themeColor="text1"/>
            <w:sz w:val="28"/>
            <w:szCs w:val="28"/>
          </w:rPr>
          <w:t>http://www.stjoho.org.tw/apps/hospedu/</w:t>
        </w:r>
      </w:hyperlink>
      <w:r w:rsidR="00025FA1" w:rsidRPr="006F2973">
        <w:rPr>
          <w:rFonts w:ascii="標楷體" w:eastAsia="標楷體" w:hAnsi="標楷體"/>
          <w:color w:val="000000" w:themeColor="text1"/>
          <w:sz w:val="28"/>
          <w:szCs w:val="28"/>
        </w:rPr>
        <w:t xml:space="preserve">或掃描右側 QR </w:t>
      </w:r>
      <w:r w:rsidRPr="006F297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125495" w:rsidRPr="006F2973" w:rsidRDefault="00AF0C39" w:rsidP="00AF0C39">
      <w:pPr>
        <w:tabs>
          <w:tab w:val="left" w:pos="567"/>
        </w:tabs>
        <w:spacing w:line="400" w:lineRule="exact"/>
        <w:ind w:leftChars="-6" w:left="-3" w:hangingChars="4" w:hanging="1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297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25FA1" w:rsidRPr="006F2973">
        <w:rPr>
          <w:rFonts w:ascii="標楷體" w:eastAsia="標楷體" w:hAnsi="標楷體"/>
          <w:color w:val="000000" w:themeColor="text1"/>
          <w:sz w:val="28"/>
          <w:szCs w:val="28"/>
        </w:rPr>
        <w:t>Code 連結報名。</w:t>
      </w:r>
      <w:r w:rsidR="00125495" w:rsidRPr="006F2973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5E57F7" w:rsidRPr="006F2973" w:rsidRDefault="005201B7" w:rsidP="00586364">
      <w:p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/>
          <w:sz w:val="28"/>
          <w:szCs w:val="28"/>
        </w:rPr>
        <w:t>聯絡窗口：</w:t>
      </w:r>
      <w:r w:rsidR="00871741" w:rsidRPr="006F2973">
        <w:rPr>
          <w:rFonts w:ascii="標楷體" w:eastAsia="標楷體" w:hAnsi="標楷體" w:hint="eastAsia"/>
          <w:sz w:val="28"/>
          <w:szCs w:val="28"/>
        </w:rPr>
        <w:t>王</w:t>
      </w:r>
      <w:r w:rsidR="00731A5E" w:rsidRPr="006F2973">
        <w:rPr>
          <w:rFonts w:ascii="標楷體" w:eastAsia="標楷體" w:hAnsi="標楷體"/>
          <w:sz w:val="28"/>
          <w:szCs w:val="28"/>
        </w:rPr>
        <w:t>小姐</w:t>
      </w:r>
      <w:r w:rsidR="00871741" w:rsidRPr="006F2973">
        <w:rPr>
          <w:rFonts w:ascii="標楷體" w:eastAsia="標楷體" w:hAnsi="標楷體" w:hint="eastAsia"/>
          <w:sz w:val="28"/>
          <w:szCs w:val="28"/>
        </w:rPr>
        <w:t>05-6337333</w:t>
      </w:r>
      <w:r w:rsidR="00731A5E" w:rsidRPr="006F2973">
        <w:rPr>
          <w:rFonts w:ascii="標楷體" w:eastAsia="標楷體" w:hAnsi="標楷體"/>
          <w:sz w:val="28"/>
          <w:szCs w:val="28"/>
        </w:rPr>
        <w:t>分機8280</w:t>
      </w:r>
      <w:r w:rsidR="00A2582B" w:rsidRPr="006F2973">
        <w:t xml:space="preserve"> </w:t>
      </w:r>
      <w:r w:rsidR="00A2582B" w:rsidRPr="006F2973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5582285</wp:posOffset>
            </wp:positionH>
            <wp:positionV relativeFrom="paragraph">
              <wp:posOffset>-752475</wp:posOffset>
            </wp:positionV>
            <wp:extent cx="1171575" cy="1171575"/>
            <wp:effectExtent l="19050" t="0" r="9525" b="0"/>
            <wp:wrapTight wrapText="bothSides">
              <wp:wrapPolygon edited="0">
                <wp:start x="-351" y="0"/>
                <wp:lineTo x="-351" y="21424"/>
                <wp:lineTo x="21776" y="21424"/>
                <wp:lineTo x="21776" y="0"/>
                <wp:lineTo x="-351" y="0"/>
              </wp:wrapPolygon>
            </wp:wrapTight>
            <wp:docPr id="1" name="圖片 1" descr="http://s05.calm9.com/qrcode/2021-08/I5PURGAKP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1-08/I5PURGAKP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7F7" w:rsidRPr="006F2973" w:rsidRDefault="005D3743" w:rsidP="005D3743">
      <w:pPr>
        <w:snapToGrid w:val="0"/>
        <w:spacing w:line="400" w:lineRule="exact"/>
        <w:ind w:leftChars="-6" w:left="-3" w:hangingChars="4" w:hanging="11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 w:hint="eastAsia"/>
          <w:sz w:val="28"/>
          <w:szCs w:val="28"/>
        </w:rPr>
        <w:t>專業繼續教育積分</w:t>
      </w:r>
      <w:r w:rsidR="00E02DB8" w:rsidRPr="006F2973">
        <w:rPr>
          <w:rFonts w:ascii="標楷體" w:eastAsia="標楷體" w:hAnsi="標楷體"/>
          <w:sz w:val="28"/>
          <w:szCs w:val="28"/>
        </w:rPr>
        <w:t>：</w:t>
      </w:r>
      <w:r w:rsidR="001B6590" w:rsidRPr="006F2973">
        <w:rPr>
          <w:rFonts w:ascii="Times New Roman" w:eastAsia="標楷體" w:hAnsi="標楷體"/>
          <w:color w:val="000000" w:themeColor="text1"/>
          <w:sz w:val="28"/>
          <w:szCs w:val="28"/>
        </w:rPr>
        <w:t>護理</w:t>
      </w:r>
      <w:r w:rsidR="001B6590" w:rsidRPr="006F2973">
        <w:rPr>
          <w:rFonts w:ascii="Times New Roman" w:eastAsia="標楷體" w:hAnsi="標楷體" w:hint="eastAsia"/>
          <w:color w:val="000000" w:themeColor="text1"/>
          <w:sz w:val="28"/>
          <w:szCs w:val="28"/>
        </w:rPr>
        <w:t>師、長照人員繼續</w:t>
      </w:r>
      <w:r w:rsidRPr="006F2973">
        <w:rPr>
          <w:rFonts w:ascii="Times New Roman" w:eastAsia="標楷體" w:hAnsi="標楷體" w:hint="eastAsia"/>
          <w:color w:val="000000" w:themeColor="text1"/>
          <w:sz w:val="28"/>
          <w:szCs w:val="28"/>
        </w:rPr>
        <w:t>教育</w:t>
      </w:r>
      <w:r w:rsidR="00626DD4" w:rsidRPr="006F2973">
        <w:rPr>
          <w:rFonts w:ascii="Times New Roman" w:eastAsia="標楷體" w:hAnsi="標楷體" w:hint="eastAsia"/>
          <w:color w:val="000000" w:themeColor="text1"/>
          <w:sz w:val="28"/>
          <w:szCs w:val="28"/>
        </w:rPr>
        <w:t>積分</w:t>
      </w:r>
      <w:r w:rsidR="00DB3253" w:rsidRPr="006F2973">
        <w:rPr>
          <w:rFonts w:ascii="標楷體" w:eastAsia="標楷體" w:hAnsi="標楷體"/>
          <w:color w:val="000000" w:themeColor="text1"/>
          <w:sz w:val="28"/>
          <w:szCs w:val="28"/>
        </w:rPr>
        <w:t>申請中</w:t>
      </w:r>
      <w:r w:rsidR="005E57F7" w:rsidRPr="006F2973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3A0BA0" w:rsidRPr="00A63578" w:rsidRDefault="00654A09" w:rsidP="00A63578">
      <w:pPr>
        <w:pStyle w:val="a3"/>
        <w:snapToGrid w:val="0"/>
        <w:spacing w:line="400" w:lineRule="exact"/>
        <w:ind w:leftChars="-6" w:left="1842" w:hangingChars="663" w:hanging="1856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 w:hint="eastAsia"/>
          <w:sz w:val="28"/>
          <w:szCs w:val="28"/>
        </w:rPr>
        <w:t>注意事項</w:t>
      </w:r>
      <w:r w:rsidRPr="006F2973">
        <w:rPr>
          <w:rFonts w:ascii="標楷體" w:eastAsia="標楷體" w:hAnsi="標楷體"/>
          <w:sz w:val="28"/>
          <w:szCs w:val="28"/>
        </w:rPr>
        <w:t>：</w:t>
      </w:r>
      <w:r w:rsidR="006578E0" w:rsidRPr="006F2973">
        <w:rPr>
          <w:rFonts w:ascii="標楷體" w:eastAsia="標楷體" w:hAnsi="標楷體" w:hint="eastAsia"/>
          <w:sz w:val="28"/>
          <w:szCs w:val="28"/>
        </w:rPr>
        <w:t xml:space="preserve"> 1</w:t>
      </w:r>
      <w:r w:rsidR="006578E0">
        <w:rPr>
          <w:rFonts w:ascii="標楷體" w:eastAsia="標楷體" w:hAnsi="標楷體" w:hint="eastAsia"/>
          <w:sz w:val="28"/>
          <w:szCs w:val="28"/>
        </w:rPr>
        <w:t>.</w:t>
      </w:r>
      <w:r w:rsidR="00A63578" w:rsidRPr="00A63578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授</w:t>
      </w:r>
      <w:r w:rsidR="00A63578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課</w:t>
      </w:r>
      <w:proofErr w:type="gramStart"/>
      <w:r w:rsidR="00A63578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需</w:t>
      </w:r>
      <w:r w:rsidR="00A63578" w:rsidRPr="00A63578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線上</w:t>
      </w:r>
      <w:proofErr w:type="gramEnd"/>
      <w:r w:rsidR="006F2973" w:rsidRPr="00A63578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前後測驗、簽到簽退</w:t>
      </w:r>
      <w:r w:rsidR="003A0BA0" w:rsidRPr="00A63578">
        <w:rPr>
          <w:rFonts w:ascii="標楷體" w:eastAsia="標楷體" w:hAnsi="標楷體" w:hint="eastAsia"/>
          <w:sz w:val="28"/>
          <w:szCs w:val="28"/>
        </w:rPr>
        <w:t>，</w:t>
      </w:r>
      <w:r w:rsidR="006F2973" w:rsidRPr="00A63578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通過測驗之學員始得認列學分，請報名學員</w:t>
      </w:r>
      <w:proofErr w:type="gramStart"/>
      <w:r w:rsidR="006F2973" w:rsidRPr="00A63578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勿</w:t>
      </w:r>
      <w:proofErr w:type="gramEnd"/>
      <w:r w:rsidR="006F2973" w:rsidRPr="00A63578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缺席、遲到或早退，以免影響學分認列</w:t>
      </w:r>
      <w:r w:rsidR="00A63578">
        <w:rPr>
          <w:rFonts w:ascii="標楷體" w:eastAsia="標楷體" w:hAnsi="標楷體" w:hint="eastAsia"/>
          <w:sz w:val="28"/>
          <w:szCs w:val="28"/>
        </w:rPr>
        <w:t>，若無法全程參與或</w:t>
      </w:r>
      <w:proofErr w:type="gramStart"/>
      <w:r w:rsidR="00A63578">
        <w:rPr>
          <w:rFonts w:ascii="標楷體" w:eastAsia="標楷體" w:hAnsi="標楷體" w:hint="eastAsia"/>
          <w:sz w:val="28"/>
          <w:szCs w:val="28"/>
        </w:rPr>
        <w:t>漏簽也</w:t>
      </w:r>
      <w:proofErr w:type="gramEnd"/>
      <w:r w:rsidR="003A0BA0" w:rsidRPr="00A63578">
        <w:rPr>
          <w:rFonts w:ascii="標楷體" w:eastAsia="標楷體" w:hAnsi="標楷體" w:hint="eastAsia"/>
          <w:sz w:val="28"/>
          <w:szCs w:val="28"/>
        </w:rPr>
        <w:t>不予核發證書。</w:t>
      </w:r>
    </w:p>
    <w:p w:rsidR="000772A4" w:rsidRPr="000772A4" w:rsidRDefault="00A63578" w:rsidP="00A63578">
      <w:pPr>
        <w:tabs>
          <w:tab w:val="left" w:pos="567"/>
        </w:tabs>
        <w:spacing w:line="400" w:lineRule="exact"/>
        <w:ind w:leftChars="650" w:left="1888" w:hangingChars="117" w:hanging="32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3A0B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.</w:t>
      </w:r>
      <w:r w:rsidR="00A613F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不提供紙本</w:t>
      </w:r>
      <w:r w:rsidR="00921685" w:rsidRPr="00A613F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講義</w:t>
      </w:r>
      <w:r w:rsidR="00A613F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A613FF" w:rsidRPr="00A613F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開課</w:t>
      </w:r>
      <w:r w:rsidR="00AF0C39" w:rsidRPr="00AF0C3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前</w:t>
      </w:r>
      <w:r w:rsidR="00AD61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會寄發課程連結訊息</w:t>
      </w:r>
      <w:r w:rsidR="00A613F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並提供掃描</w:t>
      </w:r>
      <w:r w:rsidR="00A613FF" w:rsidRPr="005D3743">
        <w:rPr>
          <w:rFonts w:ascii="標楷體" w:eastAsia="標楷體" w:hAnsi="標楷體"/>
          <w:color w:val="000000" w:themeColor="text1"/>
          <w:sz w:val="28"/>
          <w:szCs w:val="28"/>
        </w:rPr>
        <w:t>QR</w:t>
      </w:r>
      <w:r w:rsidR="00A613F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613FF" w:rsidRPr="00A613FF">
        <w:rPr>
          <w:rFonts w:ascii="標楷體" w:eastAsia="標楷體" w:hAnsi="標楷體"/>
          <w:color w:val="000000" w:themeColor="text1"/>
          <w:sz w:val="28"/>
          <w:szCs w:val="28"/>
        </w:rPr>
        <w:t>Code</w:t>
      </w:r>
      <w:r w:rsidR="000772A4">
        <w:rPr>
          <w:rFonts w:ascii="標楷體" w:eastAsia="標楷體" w:hAnsi="標楷體" w:hint="eastAsia"/>
          <w:color w:val="000000" w:themeColor="text1"/>
          <w:sz w:val="28"/>
          <w:szCs w:val="28"/>
        </w:rPr>
        <w:t>供學員下載</w:t>
      </w:r>
      <w:r w:rsidR="000772A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，請留意</w:t>
      </w:r>
      <w:r w:rsidR="00FB679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E-mail</w:t>
      </w:r>
      <w:r w:rsidR="000772A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收信</w:t>
      </w:r>
      <w:r w:rsidR="00A613FF" w:rsidRPr="00A613F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B84F3A" w:rsidRPr="00A9426A" w:rsidRDefault="00E17EDE" w:rsidP="00A9426A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  <w:r w:rsidR="00A9426A">
        <w:rPr>
          <w:rFonts w:ascii="標楷體" w:eastAsia="標楷體" w:hAnsi="標楷體" w:hint="eastAsia"/>
          <w:sz w:val="28"/>
          <w:szCs w:val="28"/>
        </w:rPr>
        <w:t>:</w:t>
      </w:r>
    </w:p>
    <w:sectPr w:rsidR="00B84F3A" w:rsidRPr="00A9426A" w:rsidSect="00026E18">
      <w:pgSz w:w="11906" w:h="16838"/>
      <w:pgMar w:top="851" w:right="851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358" w:rsidRDefault="00330358" w:rsidP="00D22758">
      <w:r>
        <w:separator/>
      </w:r>
    </w:p>
  </w:endnote>
  <w:endnote w:type="continuationSeparator" w:id="0">
    <w:p w:rsidR="00330358" w:rsidRDefault="00330358" w:rsidP="00D22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358" w:rsidRDefault="00330358" w:rsidP="00D22758">
      <w:r>
        <w:separator/>
      </w:r>
    </w:p>
  </w:footnote>
  <w:footnote w:type="continuationSeparator" w:id="0">
    <w:p w:rsidR="00330358" w:rsidRDefault="00330358" w:rsidP="00D22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2E3"/>
    <w:multiLevelType w:val="hybridMultilevel"/>
    <w:tmpl w:val="4718B60E"/>
    <w:lvl w:ilvl="0" w:tplc="A5764E5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3454350"/>
    <w:multiLevelType w:val="hybridMultilevel"/>
    <w:tmpl w:val="DEAC06A6"/>
    <w:lvl w:ilvl="0" w:tplc="8FC6215C">
      <w:start w:val="6"/>
      <w:numFmt w:val="taiwaneseCountingThousand"/>
      <w:lvlText w:val="%1、"/>
      <w:lvlJc w:val="left"/>
      <w:pPr>
        <w:ind w:left="746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2">
    <w:nsid w:val="2C8C26C6"/>
    <w:multiLevelType w:val="hybridMultilevel"/>
    <w:tmpl w:val="3E4C383A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3502361"/>
    <w:multiLevelType w:val="hybridMultilevel"/>
    <w:tmpl w:val="FBCEB696"/>
    <w:lvl w:ilvl="0" w:tplc="87BEF42C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FC54DF"/>
    <w:multiLevelType w:val="hybridMultilevel"/>
    <w:tmpl w:val="52D4E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6221AF"/>
    <w:multiLevelType w:val="hybridMultilevel"/>
    <w:tmpl w:val="A3CAF79E"/>
    <w:lvl w:ilvl="0" w:tplc="583E9904">
      <w:start w:val="1"/>
      <w:numFmt w:val="decimal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525972B8"/>
    <w:multiLevelType w:val="hybridMultilevel"/>
    <w:tmpl w:val="87146C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104D8B"/>
    <w:multiLevelType w:val="hybridMultilevel"/>
    <w:tmpl w:val="443ABC4A"/>
    <w:lvl w:ilvl="0" w:tplc="0E90F1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FC88B34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7445A45"/>
    <w:multiLevelType w:val="hybridMultilevel"/>
    <w:tmpl w:val="83107EF8"/>
    <w:lvl w:ilvl="0" w:tplc="EA94ECBC">
      <w:start w:val="1"/>
      <w:numFmt w:val="decimal"/>
      <w:lvlText w:val="%1、"/>
      <w:lvlJc w:val="left"/>
      <w:pPr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8C3"/>
    <w:rsid w:val="00001ABB"/>
    <w:rsid w:val="000072A0"/>
    <w:rsid w:val="00012D13"/>
    <w:rsid w:val="0002054A"/>
    <w:rsid w:val="00025FA1"/>
    <w:rsid w:val="00026E18"/>
    <w:rsid w:val="000301B2"/>
    <w:rsid w:val="00030526"/>
    <w:rsid w:val="00030988"/>
    <w:rsid w:val="00030A0D"/>
    <w:rsid w:val="00031726"/>
    <w:rsid w:val="00042435"/>
    <w:rsid w:val="00043EE3"/>
    <w:rsid w:val="00047FCB"/>
    <w:rsid w:val="00055C53"/>
    <w:rsid w:val="00060B0F"/>
    <w:rsid w:val="000623E5"/>
    <w:rsid w:val="000705D5"/>
    <w:rsid w:val="00073247"/>
    <w:rsid w:val="00076F97"/>
    <w:rsid w:val="000772A4"/>
    <w:rsid w:val="000834C0"/>
    <w:rsid w:val="00085135"/>
    <w:rsid w:val="0008530D"/>
    <w:rsid w:val="000957DB"/>
    <w:rsid w:val="000B4A0D"/>
    <w:rsid w:val="000B60CC"/>
    <w:rsid w:val="000C52E3"/>
    <w:rsid w:val="000D1E15"/>
    <w:rsid w:val="000F4955"/>
    <w:rsid w:val="00105858"/>
    <w:rsid w:val="00107DEF"/>
    <w:rsid w:val="00110970"/>
    <w:rsid w:val="00125495"/>
    <w:rsid w:val="00127B61"/>
    <w:rsid w:val="00142127"/>
    <w:rsid w:val="0015779D"/>
    <w:rsid w:val="00167872"/>
    <w:rsid w:val="00174788"/>
    <w:rsid w:val="00190B32"/>
    <w:rsid w:val="00196B41"/>
    <w:rsid w:val="001A161E"/>
    <w:rsid w:val="001B00F4"/>
    <w:rsid w:val="001B1A4D"/>
    <w:rsid w:val="001B1CD6"/>
    <w:rsid w:val="001B5F17"/>
    <w:rsid w:val="001B6590"/>
    <w:rsid w:val="001B6B63"/>
    <w:rsid w:val="001D0222"/>
    <w:rsid w:val="001D2F24"/>
    <w:rsid w:val="001F493D"/>
    <w:rsid w:val="00203886"/>
    <w:rsid w:val="00205683"/>
    <w:rsid w:val="00207ACD"/>
    <w:rsid w:val="002125A1"/>
    <w:rsid w:val="00236DC2"/>
    <w:rsid w:val="002519C1"/>
    <w:rsid w:val="00254BFC"/>
    <w:rsid w:val="00263C3F"/>
    <w:rsid w:val="002718C8"/>
    <w:rsid w:val="002801D5"/>
    <w:rsid w:val="00285E4A"/>
    <w:rsid w:val="00292EE8"/>
    <w:rsid w:val="00297C45"/>
    <w:rsid w:val="002A22C8"/>
    <w:rsid w:val="002B2BE2"/>
    <w:rsid w:val="002B2DBA"/>
    <w:rsid w:val="002C0C05"/>
    <w:rsid w:val="002C2039"/>
    <w:rsid w:val="002D57FC"/>
    <w:rsid w:val="002D6F9C"/>
    <w:rsid w:val="002E3178"/>
    <w:rsid w:val="002E4830"/>
    <w:rsid w:val="002E49D0"/>
    <w:rsid w:val="0031753A"/>
    <w:rsid w:val="00320DA1"/>
    <w:rsid w:val="00326284"/>
    <w:rsid w:val="00330358"/>
    <w:rsid w:val="00334F54"/>
    <w:rsid w:val="0034015D"/>
    <w:rsid w:val="00345763"/>
    <w:rsid w:val="0034585B"/>
    <w:rsid w:val="00355290"/>
    <w:rsid w:val="00366AB9"/>
    <w:rsid w:val="00383479"/>
    <w:rsid w:val="00390E8D"/>
    <w:rsid w:val="003A0BA0"/>
    <w:rsid w:val="003B3828"/>
    <w:rsid w:val="003B7895"/>
    <w:rsid w:val="003B7CC2"/>
    <w:rsid w:val="003C082F"/>
    <w:rsid w:val="003C3A2B"/>
    <w:rsid w:val="003D4B89"/>
    <w:rsid w:val="003E3411"/>
    <w:rsid w:val="003E7170"/>
    <w:rsid w:val="003F1CB7"/>
    <w:rsid w:val="004054C4"/>
    <w:rsid w:val="004056C3"/>
    <w:rsid w:val="00413E76"/>
    <w:rsid w:val="004275E5"/>
    <w:rsid w:val="00431F81"/>
    <w:rsid w:val="00432274"/>
    <w:rsid w:val="00450A4C"/>
    <w:rsid w:val="00452825"/>
    <w:rsid w:val="0047502B"/>
    <w:rsid w:val="00484636"/>
    <w:rsid w:val="00484E59"/>
    <w:rsid w:val="004A3F7E"/>
    <w:rsid w:val="004B23DF"/>
    <w:rsid w:val="004B485D"/>
    <w:rsid w:val="004C3BE7"/>
    <w:rsid w:val="004D0998"/>
    <w:rsid w:val="004F2BDE"/>
    <w:rsid w:val="005128C3"/>
    <w:rsid w:val="005168AB"/>
    <w:rsid w:val="005201B7"/>
    <w:rsid w:val="0052351E"/>
    <w:rsid w:val="00541756"/>
    <w:rsid w:val="005440EF"/>
    <w:rsid w:val="0054755E"/>
    <w:rsid w:val="005507C4"/>
    <w:rsid w:val="00555D0B"/>
    <w:rsid w:val="0057263F"/>
    <w:rsid w:val="00580D99"/>
    <w:rsid w:val="00586364"/>
    <w:rsid w:val="005A0799"/>
    <w:rsid w:val="005A4BB4"/>
    <w:rsid w:val="005B73C4"/>
    <w:rsid w:val="005C0E96"/>
    <w:rsid w:val="005C1ABC"/>
    <w:rsid w:val="005C58A8"/>
    <w:rsid w:val="005D3743"/>
    <w:rsid w:val="005E11F5"/>
    <w:rsid w:val="005E57F7"/>
    <w:rsid w:val="005F00CD"/>
    <w:rsid w:val="005F51B0"/>
    <w:rsid w:val="006005C7"/>
    <w:rsid w:val="00605E30"/>
    <w:rsid w:val="00620299"/>
    <w:rsid w:val="006228C4"/>
    <w:rsid w:val="00626DD4"/>
    <w:rsid w:val="006403B9"/>
    <w:rsid w:val="00640986"/>
    <w:rsid w:val="00654A09"/>
    <w:rsid w:val="006576F2"/>
    <w:rsid w:val="006578E0"/>
    <w:rsid w:val="006651CC"/>
    <w:rsid w:val="006776A7"/>
    <w:rsid w:val="0068288B"/>
    <w:rsid w:val="00685950"/>
    <w:rsid w:val="00691F0E"/>
    <w:rsid w:val="006A76DA"/>
    <w:rsid w:val="006E7A0D"/>
    <w:rsid w:val="006F2973"/>
    <w:rsid w:val="006F7433"/>
    <w:rsid w:val="00711BCB"/>
    <w:rsid w:val="00716AD6"/>
    <w:rsid w:val="007210E4"/>
    <w:rsid w:val="00725E01"/>
    <w:rsid w:val="00731A5E"/>
    <w:rsid w:val="00741306"/>
    <w:rsid w:val="0075238E"/>
    <w:rsid w:val="007536BC"/>
    <w:rsid w:val="007537A9"/>
    <w:rsid w:val="0076627C"/>
    <w:rsid w:val="00766F40"/>
    <w:rsid w:val="00772FFF"/>
    <w:rsid w:val="00782B34"/>
    <w:rsid w:val="007A3189"/>
    <w:rsid w:val="007B3C80"/>
    <w:rsid w:val="007D076F"/>
    <w:rsid w:val="007D3F1C"/>
    <w:rsid w:val="007D64DA"/>
    <w:rsid w:val="007E059F"/>
    <w:rsid w:val="007E27C2"/>
    <w:rsid w:val="007F17AE"/>
    <w:rsid w:val="007F5918"/>
    <w:rsid w:val="00804435"/>
    <w:rsid w:val="00816DED"/>
    <w:rsid w:val="00831058"/>
    <w:rsid w:val="00862EA8"/>
    <w:rsid w:val="0087111E"/>
    <w:rsid w:val="00871741"/>
    <w:rsid w:val="0087230B"/>
    <w:rsid w:val="00874C7A"/>
    <w:rsid w:val="00874FBB"/>
    <w:rsid w:val="008A434C"/>
    <w:rsid w:val="008A4654"/>
    <w:rsid w:val="008A520F"/>
    <w:rsid w:val="008A61B1"/>
    <w:rsid w:val="008A6435"/>
    <w:rsid w:val="008B6542"/>
    <w:rsid w:val="008B6CA4"/>
    <w:rsid w:val="008C232E"/>
    <w:rsid w:val="008D2ADC"/>
    <w:rsid w:val="008D312E"/>
    <w:rsid w:val="008D50F8"/>
    <w:rsid w:val="008E2392"/>
    <w:rsid w:val="008E35EB"/>
    <w:rsid w:val="008E48A8"/>
    <w:rsid w:val="008E6E46"/>
    <w:rsid w:val="008F5083"/>
    <w:rsid w:val="0091055A"/>
    <w:rsid w:val="0091084D"/>
    <w:rsid w:val="0091435F"/>
    <w:rsid w:val="00917381"/>
    <w:rsid w:val="009210CA"/>
    <w:rsid w:val="00921685"/>
    <w:rsid w:val="0092314E"/>
    <w:rsid w:val="00927E41"/>
    <w:rsid w:val="00936647"/>
    <w:rsid w:val="0095084F"/>
    <w:rsid w:val="00964812"/>
    <w:rsid w:val="00975FF1"/>
    <w:rsid w:val="00991FD8"/>
    <w:rsid w:val="00995CC8"/>
    <w:rsid w:val="009A1FAA"/>
    <w:rsid w:val="009A366B"/>
    <w:rsid w:val="009A4F25"/>
    <w:rsid w:val="009A74AB"/>
    <w:rsid w:val="009B0C50"/>
    <w:rsid w:val="009C7CC2"/>
    <w:rsid w:val="009E45B5"/>
    <w:rsid w:val="009F4043"/>
    <w:rsid w:val="009F6C9E"/>
    <w:rsid w:val="00A179A8"/>
    <w:rsid w:val="00A205AB"/>
    <w:rsid w:val="00A224BA"/>
    <w:rsid w:val="00A2448D"/>
    <w:rsid w:val="00A2582B"/>
    <w:rsid w:val="00A36F63"/>
    <w:rsid w:val="00A375BA"/>
    <w:rsid w:val="00A5496B"/>
    <w:rsid w:val="00A613FF"/>
    <w:rsid w:val="00A63578"/>
    <w:rsid w:val="00A6365B"/>
    <w:rsid w:val="00A66A37"/>
    <w:rsid w:val="00A93E8C"/>
    <w:rsid w:val="00A9426A"/>
    <w:rsid w:val="00A94686"/>
    <w:rsid w:val="00AC1F6A"/>
    <w:rsid w:val="00AD3EDB"/>
    <w:rsid w:val="00AD61DC"/>
    <w:rsid w:val="00AF0C39"/>
    <w:rsid w:val="00AF4D37"/>
    <w:rsid w:val="00B163D3"/>
    <w:rsid w:val="00B20D1F"/>
    <w:rsid w:val="00B278EB"/>
    <w:rsid w:val="00B27E74"/>
    <w:rsid w:val="00B31FCF"/>
    <w:rsid w:val="00B60139"/>
    <w:rsid w:val="00B84F3A"/>
    <w:rsid w:val="00B85141"/>
    <w:rsid w:val="00B86E6D"/>
    <w:rsid w:val="00B928A1"/>
    <w:rsid w:val="00B93757"/>
    <w:rsid w:val="00BC7432"/>
    <w:rsid w:val="00BD1DC3"/>
    <w:rsid w:val="00BE5EEE"/>
    <w:rsid w:val="00C02793"/>
    <w:rsid w:val="00C1555D"/>
    <w:rsid w:val="00C21379"/>
    <w:rsid w:val="00C34C74"/>
    <w:rsid w:val="00C36E84"/>
    <w:rsid w:val="00C40E69"/>
    <w:rsid w:val="00C508EB"/>
    <w:rsid w:val="00C531D8"/>
    <w:rsid w:val="00C65280"/>
    <w:rsid w:val="00C734BF"/>
    <w:rsid w:val="00C74BB1"/>
    <w:rsid w:val="00C767D9"/>
    <w:rsid w:val="00C83683"/>
    <w:rsid w:val="00C93D52"/>
    <w:rsid w:val="00C93FB6"/>
    <w:rsid w:val="00CA2F95"/>
    <w:rsid w:val="00CA6857"/>
    <w:rsid w:val="00CC6121"/>
    <w:rsid w:val="00CD14EE"/>
    <w:rsid w:val="00CD6442"/>
    <w:rsid w:val="00D05BCC"/>
    <w:rsid w:val="00D077D5"/>
    <w:rsid w:val="00D166BC"/>
    <w:rsid w:val="00D17146"/>
    <w:rsid w:val="00D22758"/>
    <w:rsid w:val="00D351D5"/>
    <w:rsid w:val="00D5771E"/>
    <w:rsid w:val="00D62EC1"/>
    <w:rsid w:val="00D73AFD"/>
    <w:rsid w:val="00D80616"/>
    <w:rsid w:val="00D819C7"/>
    <w:rsid w:val="00D84927"/>
    <w:rsid w:val="00DA6A46"/>
    <w:rsid w:val="00DB3253"/>
    <w:rsid w:val="00DB6201"/>
    <w:rsid w:val="00DC3181"/>
    <w:rsid w:val="00DC5EF2"/>
    <w:rsid w:val="00DD7795"/>
    <w:rsid w:val="00DE14CF"/>
    <w:rsid w:val="00DE1E33"/>
    <w:rsid w:val="00DE24B4"/>
    <w:rsid w:val="00DE6A7D"/>
    <w:rsid w:val="00DE72D7"/>
    <w:rsid w:val="00DE73B0"/>
    <w:rsid w:val="00DF17F4"/>
    <w:rsid w:val="00E01677"/>
    <w:rsid w:val="00E018A3"/>
    <w:rsid w:val="00E02DB8"/>
    <w:rsid w:val="00E17EDE"/>
    <w:rsid w:val="00E202E4"/>
    <w:rsid w:val="00E217E3"/>
    <w:rsid w:val="00E47B51"/>
    <w:rsid w:val="00E50F8D"/>
    <w:rsid w:val="00E51A69"/>
    <w:rsid w:val="00E602FB"/>
    <w:rsid w:val="00E706DB"/>
    <w:rsid w:val="00E7088E"/>
    <w:rsid w:val="00E75973"/>
    <w:rsid w:val="00E82428"/>
    <w:rsid w:val="00E87944"/>
    <w:rsid w:val="00EA5CEC"/>
    <w:rsid w:val="00EA770F"/>
    <w:rsid w:val="00EE0304"/>
    <w:rsid w:val="00EE4C33"/>
    <w:rsid w:val="00EF1A23"/>
    <w:rsid w:val="00EF6BD0"/>
    <w:rsid w:val="00EF6F50"/>
    <w:rsid w:val="00F142EE"/>
    <w:rsid w:val="00F35EFE"/>
    <w:rsid w:val="00F439ED"/>
    <w:rsid w:val="00F52C95"/>
    <w:rsid w:val="00F57C97"/>
    <w:rsid w:val="00F73747"/>
    <w:rsid w:val="00F73EBB"/>
    <w:rsid w:val="00F7420A"/>
    <w:rsid w:val="00F94B7A"/>
    <w:rsid w:val="00FA14EB"/>
    <w:rsid w:val="00FA4381"/>
    <w:rsid w:val="00FB2CB1"/>
    <w:rsid w:val="00FB52CF"/>
    <w:rsid w:val="00FB679A"/>
    <w:rsid w:val="00FC2817"/>
    <w:rsid w:val="00FD1E56"/>
    <w:rsid w:val="00FE697C"/>
    <w:rsid w:val="00FF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1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2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2758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2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22758"/>
    <w:rPr>
      <w:kern w:val="2"/>
    </w:rPr>
  </w:style>
  <w:style w:type="character" w:styleId="a8">
    <w:name w:val="Hyperlink"/>
    <w:uiPriority w:val="99"/>
    <w:unhideWhenUsed/>
    <w:rsid w:val="00E02D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E57F7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B6B6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6B63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 Spacing"/>
    <w:uiPriority w:val="1"/>
    <w:qFormat/>
    <w:rsid w:val="00E018A3"/>
    <w:pPr>
      <w:widowControl w:val="0"/>
    </w:pPr>
    <w:rPr>
      <w:kern w:val="2"/>
      <w:sz w:val="24"/>
      <w:szCs w:val="22"/>
    </w:rPr>
  </w:style>
  <w:style w:type="table" w:styleId="ad">
    <w:name w:val="Table Grid"/>
    <w:basedOn w:val="a1"/>
    <w:uiPriority w:val="59"/>
    <w:rsid w:val="000D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20DA1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Web">
    <w:name w:val="Normal (Web)"/>
    <w:basedOn w:val="a"/>
    <w:uiPriority w:val="99"/>
    <w:semiHidden/>
    <w:unhideWhenUsed/>
    <w:rsid w:val="00626DD4"/>
    <w:rPr>
      <w:rFonts w:ascii="Times New Roman" w:hAnsi="Times New Roman"/>
      <w:szCs w:val="24"/>
    </w:rPr>
  </w:style>
  <w:style w:type="paragraph" w:customStyle="1" w:styleId="Default">
    <w:name w:val="Default"/>
    <w:rsid w:val="00AF4D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oho.org.tw/apps/hosp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0AAAA-6CCC-47EB-9CE0-0B1DBAED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Links>
    <vt:vector size="6" baseType="variant"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http://www.stjoho.org.tw/apps/hospedu/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</dc:creator>
  <cp:lastModifiedBy>user</cp:lastModifiedBy>
  <cp:revision>4</cp:revision>
  <cp:lastPrinted>2021-08-12T05:57:00Z</cp:lastPrinted>
  <dcterms:created xsi:type="dcterms:W3CDTF">2021-08-12T06:25:00Z</dcterms:created>
  <dcterms:modified xsi:type="dcterms:W3CDTF">2021-08-12T06:27:00Z</dcterms:modified>
</cp:coreProperties>
</file>